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704F" w14:textId="525BD029" w:rsidR="001966AA" w:rsidRDefault="00623E64" w:rsidP="001966AA">
      <w:r>
        <w:rPr>
          <w:rFonts w:ascii="Helvetica" w:hAnsi="Helvetica" w:cs="Arial"/>
          <w:noProof/>
        </w:rPr>
        <w:drawing>
          <wp:anchor distT="0" distB="0" distL="114300" distR="114300" simplePos="0" relativeHeight="251678720" behindDoc="0" locked="0" layoutInCell="1" allowOverlap="1" wp14:anchorId="782644E4" wp14:editId="60900DC4">
            <wp:simplePos x="0" y="0"/>
            <wp:positionH relativeFrom="margin">
              <wp:posOffset>-69237</wp:posOffset>
            </wp:positionH>
            <wp:positionV relativeFrom="margin">
              <wp:posOffset>-133350</wp:posOffset>
            </wp:positionV>
            <wp:extent cx="2109470" cy="1582420"/>
            <wp:effectExtent l="25400" t="25400" r="87630" b="93980"/>
            <wp:wrapSquare wrapText="bothSides"/>
            <wp:docPr id="2" name="Picture 2" descr="A room with different types of equip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oom with different types of equipmen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158242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15A16EA6" wp14:editId="73D17A76">
            <wp:simplePos x="0" y="0"/>
            <wp:positionH relativeFrom="margin">
              <wp:posOffset>4783959</wp:posOffset>
            </wp:positionH>
            <wp:positionV relativeFrom="margin">
              <wp:posOffset>-208193</wp:posOffset>
            </wp:positionV>
            <wp:extent cx="1517650" cy="1660525"/>
            <wp:effectExtent l="25400" t="25400" r="95250" b="92075"/>
            <wp:wrapSquare wrapText="bothSides"/>
            <wp:docPr id="7" name="Picture 7" descr="A brick house with a red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rick house with a red door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6" r="19373"/>
                    <a:stretch/>
                  </pic:blipFill>
                  <pic:spPr bwMode="auto">
                    <a:xfrm>
                      <a:off x="0" y="0"/>
                      <a:ext cx="1517650" cy="1660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18F7">
        <w:rPr>
          <w:noProof/>
        </w:rPr>
        <w:drawing>
          <wp:anchor distT="0" distB="0" distL="114300" distR="114300" simplePos="0" relativeHeight="251659264" behindDoc="0" locked="0" layoutInCell="1" allowOverlap="1" wp14:anchorId="255CBB4D" wp14:editId="1F0FF099">
            <wp:simplePos x="0" y="0"/>
            <wp:positionH relativeFrom="margin">
              <wp:posOffset>2515826</wp:posOffset>
            </wp:positionH>
            <wp:positionV relativeFrom="margin">
              <wp:posOffset>-115504</wp:posOffset>
            </wp:positionV>
            <wp:extent cx="1499235" cy="567055"/>
            <wp:effectExtent l="0" t="0" r="0" b="4445"/>
            <wp:wrapSquare wrapText="bothSides"/>
            <wp:docPr id="1" name="Picture 1" descr="C:\Users\hardings\AppData\Local\Microsoft\Windows\INetCache\Content.Outlook\GJV9FWMI\Sensory People 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dings\AppData\Local\Microsoft\Windows\INetCache\Content.Outlook\GJV9FWMI\Sensory People 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E1C5F" w14:textId="77777777" w:rsidR="00623E64" w:rsidRDefault="00623E64" w:rsidP="0098276B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31F2B8EC" w14:textId="485CE79C" w:rsidR="007D2088" w:rsidRPr="0098276B" w:rsidRDefault="00610CF2" w:rsidP="0098276B">
      <w:pPr>
        <w:jc w:val="center"/>
        <w:rPr>
          <w:rFonts w:ascii="Helvetica" w:hAnsi="Helvetica"/>
          <w:b/>
          <w:bCs/>
          <w:sz w:val="32"/>
          <w:szCs w:val="32"/>
        </w:rPr>
      </w:pPr>
      <w:r w:rsidRPr="0098276B">
        <w:rPr>
          <w:rFonts w:ascii="Helvetica" w:hAnsi="Helvetica"/>
          <w:b/>
          <w:bCs/>
          <w:sz w:val="32"/>
          <w:szCs w:val="32"/>
        </w:rPr>
        <w:t>Sensory People</w:t>
      </w:r>
    </w:p>
    <w:p w14:paraId="301BEFF5" w14:textId="648630D6" w:rsidR="00D91EF7" w:rsidRPr="0098276B" w:rsidRDefault="00610CF2" w:rsidP="00D91EF7">
      <w:pPr>
        <w:jc w:val="center"/>
        <w:rPr>
          <w:rFonts w:ascii="Helvetica" w:hAnsi="Helvetica"/>
          <w:sz w:val="28"/>
          <w:szCs w:val="28"/>
        </w:rPr>
      </w:pPr>
      <w:r w:rsidRPr="0098276B">
        <w:rPr>
          <w:rFonts w:ascii="Helvetica" w:hAnsi="Helvetica"/>
          <w:sz w:val="28"/>
          <w:szCs w:val="28"/>
        </w:rPr>
        <w:t>Funding App</w:t>
      </w:r>
      <w:r w:rsidR="00FA4AEC" w:rsidRPr="0098276B">
        <w:rPr>
          <w:rFonts w:ascii="Helvetica" w:hAnsi="Helvetica"/>
          <w:sz w:val="28"/>
          <w:szCs w:val="28"/>
        </w:rPr>
        <w:t>eal</w:t>
      </w:r>
      <w:r w:rsidR="00A702C7" w:rsidRPr="0098276B">
        <w:rPr>
          <w:rFonts w:ascii="Helvetica" w:hAnsi="Helvetica"/>
          <w:sz w:val="28"/>
          <w:szCs w:val="28"/>
        </w:rPr>
        <w:t xml:space="preserve"> 2026</w:t>
      </w:r>
    </w:p>
    <w:p w14:paraId="15CD459C" w14:textId="77777777" w:rsidR="0098276B" w:rsidRDefault="0098276B" w:rsidP="0098276B">
      <w:pPr>
        <w:spacing w:after="0"/>
        <w:jc w:val="center"/>
        <w:rPr>
          <w:rFonts w:ascii="Helvetica" w:hAnsi="Helvetica" w:cs="DaxCondensed"/>
          <w:sz w:val="20"/>
          <w:szCs w:val="20"/>
        </w:rPr>
      </w:pPr>
      <w:r w:rsidRPr="00425114">
        <w:rPr>
          <w:rFonts w:ascii="Helvetica" w:hAnsi="Helvetica"/>
          <w:sz w:val="20"/>
          <w:szCs w:val="20"/>
        </w:rPr>
        <w:t xml:space="preserve">Registered Charity No: </w:t>
      </w:r>
      <w:r w:rsidRPr="00425114">
        <w:rPr>
          <w:rFonts w:ascii="Helvetica" w:hAnsi="Helvetica" w:cs="DaxCondensed"/>
          <w:sz w:val="20"/>
          <w:szCs w:val="20"/>
        </w:rPr>
        <w:t>1164806</w:t>
      </w:r>
    </w:p>
    <w:p w14:paraId="7EF42FA2" w14:textId="77777777" w:rsidR="0098276B" w:rsidRDefault="00000000" w:rsidP="0098276B">
      <w:pPr>
        <w:spacing w:after="0"/>
        <w:jc w:val="center"/>
        <w:rPr>
          <w:rFonts w:ascii="Helvetica" w:hAnsi="Helvetica"/>
          <w:sz w:val="20"/>
          <w:szCs w:val="20"/>
        </w:rPr>
      </w:pPr>
      <w:hyperlink r:id="rId9" w:history="1">
        <w:r w:rsidR="0098276B" w:rsidRPr="00AF2EAB">
          <w:rPr>
            <w:rStyle w:val="Hyperlink"/>
            <w:rFonts w:ascii="Helvetica" w:hAnsi="Helvetica"/>
            <w:sz w:val="20"/>
            <w:szCs w:val="20"/>
          </w:rPr>
          <w:t>www.sensory-people.co.uk</w:t>
        </w:r>
      </w:hyperlink>
    </w:p>
    <w:p w14:paraId="50683F01" w14:textId="0464488B" w:rsidR="00D91EF7" w:rsidRDefault="00D91EF7" w:rsidP="00560A49">
      <w:pPr>
        <w:jc w:val="both"/>
        <w:rPr>
          <w:rFonts w:ascii="Helvetica" w:hAnsi="Helvetica"/>
          <w:b/>
          <w:bCs/>
        </w:rPr>
      </w:pPr>
    </w:p>
    <w:p w14:paraId="7E4F5896" w14:textId="5F6EF201" w:rsidR="00D4366E" w:rsidRDefault="00560A49" w:rsidP="00D4366E">
      <w:pPr>
        <w:rPr>
          <w:rFonts w:ascii="Helvetica" w:hAnsi="Helvetica" w:cs="Arial"/>
        </w:rPr>
      </w:pPr>
      <w:r w:rsidRPr="00D4543C">
        <w:rPr>
          <w:rFonts w:ascii="Helvetica" w:hAnsi="Helvetica"/>
          <w:b/>
          <w:bCs/>
          <w:i/>
          <w:iCs/>
        </w:rPr>
        <w:t xml:space="preserve">Sensory People </w:t>
      </w:r>
      <w:r w:rsidR="00D4366E" w:rsidRPr="00D4543C">
        <w:rPr>
          <w:rFonts w:ascii="Helvetica" w:hAnsi="Helvetica"/>
          <w:b/>
          <w:bCs/>
          <w:i/>
          <w:iCs/>
        </w:rPr>
        <w:t>Charity</w:t>
      </w:r>
      <w:r w:rsidR="00D4366E" w:rsidRPr="006609DA">
        <w:rPr>
          <w:rFonts w:ascii="Helvetica" w:hAnsi="Helvetica"/>
          <w:b/>
          <w:bCs/>
        </w:rPr>
        <w:t xml:space="preserve"> </w:t>
      </w:r>
      <w:r w:rsidR="00D4366E">
        <w:rPr>
          <w:rFonts w:ascii="Helvetica" w:hAnsi="Helvetica"/>
        </w:rPr>
        <w:t>c</w:t>
      </w:r>
      <w:r w:rsidRPr="002F335B">
        <w:rPr>
          <w:rFonts w:ascii="Helvetica" w:hAnsi="Helvetica"/>
        </w:rPr>
        <w:t>elebrated</w:t>
      </w:r>
      <w:r>
        <w:rPr>
          <w:rFonts w:ascii="Helvetica" w:hAnsi="Helvetica"/>
          <w:b/>
          <w:bCs/>
        </w:rPr>
        <w:t xml:space="preserve"> </w:t>
      </w:r>
      <w:r>
        <w:rPr>
          <w:rFonts w:ascii="Helvetica" w:hAnsi="Helvetica" w:cs="Arial"/>
        </w:rPr>
        <w:t xml:space="preserve">ten years of </w:t>
      </w:r>
      <w:r w:rsidRPr="00407B9A">
        <w:rPr>
          <w:rFonts w:ascii="Helvetica" w:hAnsi="Helvetica" w:cs="Arial"/>
        </w:rPr>
        <w:t>provid</w:t>
      </w:r>
      <w:r>
        <w:rPr>
          <w:rFonts w:ascii="Helvetica" w:hAnsi="Helvetica" w:cs="Arial"/>
        </w:rPr>
        <w:t>ing clinically</w:t>
      </w:r>
      <w:r w:rsidRPr="00407B9A">
        <w:rPr>
          <w:rFonts w:ascii="Helvetica" w:hAnsi="Helvetica" w:cs="Arial"/>
        </w:rPr>
        <w:t xml:space="preserve"> specialist </w:t>
      </w:r>
      <w:r>
        <w:rPr>
          <w:rFonts w:ascii="Helvetica" w:hAnsi="Helvetica" w:cs="Arial"/>
        </w:rPr>
        <w:t xml:space="preserve">and evidence based (Ayres) Sensory Integration Therapy (ASIT) in December 2025. </w:t>
      </w:r>
    </w:p>
    <w:p w14:paraId="4CB5C30C" w14:textId="78F202A3" w:rsidR="00623E64" w:rsidRPr="00561975" w:rsidRDefault="00560A49" w:rsidP="00561975">
      <w:p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We provide </w:t>
      </w:r>
      <w:r w:rsidRPr="00407B9A">
        <w:rPr>
          <w:rFonts w:ascii="Helvetica" w:hAnsi="Helvetica" w:cs="Arial"/>
        </w:rPr>
        <w:t>early-</w:t>
      </w:r>
      <w:r>
        <w:rPr>
          <w:rFonts w:ascii="Helvetica" w:hAnsi="Helvetica" w:cs="Arial"/>
        </w:rPr>
        <w:t>i</w:t>
      </w:r>
      <w:r w:rsidRPr="00407B9A">
        <w:rPr>
          <w:rFonts w:ascii="Helvetica" w:hAnsi="Helvetica" w:cs="Arial"/>
        </w:rPr>
        <w:t xml:space="preserve">ntervention </w:t>
      </w:r>
      <w:r w:rsidR="005E51EC">
        <w:rPr>
          <w:rFonts w:ascii="Helvetica" w:hAnsi="Helvetica" w:cs="Arial"/>
        </w:rPr>
        <w:t xml:space="preserve">support </w:t>
      </w:r>
      <w:r w:rsidRPr="00407B9A">
        <w:rPr>
          <w:rFonts w:ascii="Helvetica" w:hAnsi="Helvetica" w:cs="Arial"/>
        </w:rPr>
        <w:t xml:space="preserve">for children and young people with sensory processing challenges, many of whom have diagnoses such as autism, </w:t>
      </w:r>
      <w:proofErr w:type="gramStart"/>
      <w:r w:rsidRPr="00407B9A">
        <w:rPr>
          <w:rFonts w:ascii="Helvetica" w:hAnsi="Helvetica" w:cs="Arial"/>
        </w:rPr>
        <w:t>ADHD</w:t>
      </w:r>
      <w:proofErr w:type="gramEnd"/>
      <w:r w:rsidRPr="00407B9A">
        <w:rPr>
          <w:rFonts w:ascii="Helvetica" w:hAnsi="Helvetica" w:cs="Arial"/>
        </w:rPr>
        <w:t xml:space="preserve"> or dyspraxia. </w:t>
      </w:r>
      <w:r w:rsidR="00DC0B3B" w:rsidRPr="00407B9A">
        <w:rPr>
          <w:rFonts w:ascii="Helvetica" w:hAnsi="Helvetica" w:cs="Arial"/>
        </w:rPr>
        <w:t xml:space="preserve">We currently </w:t>
      </w:r>
      <w:r w:rsidR="00DC0B3B">
        <w:rPr>
          <w:rFonts w:ascii="Helvetica" w:hAnsi="Helvetica" w:cs="Arial"/>
        </w:rPr>
        <w:t>see between 45 and 50 families regularly in ASIT and/</w:t>
      </w:r>
      <w:r w:rsidR="008A54CC">
        <w:rPr>
          <w:rFonts w:ascii="Helvetica" w:hAnsi="Helvetica" w:cs="Arial"/>
        </w:rPr>
        <w:t xml:space="preserve"> </w:t>
      </w:r>
      <w:r w:rsidR="00DC0B3B">
        <w:rPr>
          <w:rFonts w:ascii="Helvetica" w:hAnsi="Helvetica" w:cs="Arial"/>
        </w:rPr>
        <w:t xml:space="preserve">or COOL KIDS sessions. </w:t>
      </w:r>
      <w:r w:rsidR="00F43421">
        <w:rPr>
          <w:rFonts w:ascii="Helvetica" w:hAnsi="Helvetica" w:cs="Arial"/>
        </w:rPr>
        <w:t>Additionally,</w:t>
      </w:r>
      <w:r w:rsidR="00DC0B3B">
        <w:rPr>
          <w:rFonts w:ascii="Helvetica" w:hAnsi="Helvetica" w:cs="Arial"/>
        </w:rPr>
        <w:t xml:space="preserve"> we </w:t>
      </w:r>
      <w:r w:rsidR="006D408D">
        <w:rPr>
          <w:rFonts w:ascii="Helvetica" w:hAnsi="Helvetica" w:cs="Arial"/>
        </w:rPr>
        <w:t xml:space="preserve">run a regular </w:t>
      </w:r>
      <w:r w:rsidR="008A54CC">
        <w:rPr>
          <w:rFonts w:ascii="Helvetica" w:hAnsi="Helvetica" w:cs="Arial"/>
        </w:rPr>
        <w:t>Charity</w:t>
      </w:r>
      <w:r w:rsidR="006D408D">
        <w:rPr>
          <w:rFonts w:ascii="Helvetica" w:hAnsi="Helvetica" w:cs="Arial"/>
        </w:rPr>
        <w:t xml:space="preserve"> Information evening and </w:t>
      </w:r>
      <w:r w:rsidR="00DC0B3B">
        <w:rPr>
          <w:rFonts w:ascii="Helvetica" w:hAnsi="Helvetica" w:cs="Arial"/>
        </w:rPr>
        <w:t>see families for assessment and/</w:t>
      </w:r>
      <w:r w:rsidR="005E51EC">
        <w:rPr>
          <w:rFonts w:ascii="Helvetica" w:hAnsi="Helvetica" w:cs="Arial"/>
        </w:rPr>
        <w:t xml:space="preserve"> </w:t>
      </w:r>
      <w:r w:rsidR="00DC0B3B">
        <w:rPr>
          <w:rFonts w:ascii="Helvetica" w:hAnsi="Helvetica" w:cs="Arial"/>
        </w:rPr>
        <w:t xml:space="preserve">or support. We expect to be able to </w:t>
      </w:r>
      <w:r w:rsidR="00DC0B3B" w:rsidRPr="005B40ED">
        <w:rPr>
          <w:rFonts w:ascii="Helvetica" w:hAnsi="Helvetica" w:cs="Arial"/>
          <w:b/>
          <w:bCs/>
        </w:rPr>
        <w:t xml:space="preserve">double that number </w:t>
      </w:r>
      <w:r w:rsidR="00DC0B3B">
        <w:rPr>
          <w:rFonts w:ascii="Helvetica" w:hAnsi="Helvetica" w:cs="Arial"/>
        </w:rPr>
        <w:t xml:space="preserve">when our new facilities are ready for </w:t>
      </w:r>
      <w:proofErr w:type="gramStart"/>
      <w:r w:rsidR="00DC0B3B">
        <w:rPr>
          <w:rFonts w:ascii="Helvetica" w:hAnsi="Helvetica" w:cs="Arial"/>
        </w:rPr>
        <w:t>use</w:t>
      </w:r>
      <w:proofErr w:type="gramEnd"/>
      <w:r w:rsidR="00DC0B3B">
        <w:rPr>
          <w:rFonts w:ascii="Helvetica" w:hAnsi="Helvetica" w:cs="Arial"/>
        </w:rPr>
        <w:t xml:space="preserve"> and we have staff in post.</w:t>
      </w:r>
    </w:p>
    <w:p w14:paraId="11D60058" w14:textId="0481A8B5" w:rsidR="00561975" w:rsidRDefault="00561975" w:rsidP="00560A49">
      <w:pPr>
        <w:spacing w:after="0"/>
        <w:rPr>
          <w:rFonts w:ascii="Helvetica" w:hAnsi="Helvetica" w:cs="Arial"/>
          <w:b/>
          <w:bCs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4150622" wp14:editId="7A5E700A">
            <wp:simplePos x="0" y="0"/>
            <wp:positionH relativeFrom="margin">
              <wp:posOffset>61595</wp:posOffset>
            </wp:positionH>
            <wp:positionV relativeFrom="margin">
              <wp:posOffset>3597910</wp:posOffset>
            </wp:positionV>
            <wp:extent cx="2162810" cy="2040255"/>
            <wp:effectExtent l="0" t="25400" r="85090" b="93345"/>
            <wp:wrapSquare wrapText="bothSides"/>
            <wp:docPr id="3" name="Picture 3" descr="A person standing in front of a projecto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standing in front of a projector screen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22" t="5322"/>
                    <a:stretch/>
                  </pic:blipFill>
                  <pic:spPr bwMode="auto">
                    <a:xfrm>
                      <a:off x="0" y="0"/>
                      <a:ext cx="2162810" cy="2040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93452" w14:textId="5C6AB3D4" w:rsidR="00623E64" w:rsidRDefault="00560A49" w:rsidP="00560A49">
      <w:pPr>
        <w:spacing w:after="0"/>
        <w:rPr>
          <w:rFonts w:ascii="Helvetica" w:hAnsi="Helvetica" w:cs="Arial"/>
        </w:rPr>
      </w:pPr>
      <w:r w:rsidRPr="00D4543C">
        <w:rPr>
          <w:rFonts w:ascii="Helvetica" w:hAnsi="Helvetica" w:cs="Arial"/>
          <w:b/>
          <w:bCs/>
          <w:i/>
          <w:iCs/>
        </w:rPr>
        <w:t>Demand for our services</w:t>
      </w:r>
      <w:r w:rsidRPr="00407B9A">
        <w:rPr>
          <w:rFonts w:ascii="Helvetica" w:hAnsi="Helvetica" w:cs="Arial"/>
        </w:rPr>
        <w:t xml:space="preserve"> has grown substantially in recent years. </w:t>
      </w:r>
    </w:p>
    <w:p w14:paraId="663D76E2" w14:textId="775C1D13" w:rsidR="002416DE" w:rsidRDefault="00560A49" w:rsidP="00560A49">
      <w:pPr>
        <w:spacing w:after="0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It is often, when they are at a place of </w:t>
      </w:r>
      <w:r w:rsidRPr="00407B9A">
        <w:rPr>
          <w:rFonts w:ascii="Helvetica" w:hAnsi="Helvetica" w:cs="Arial"/>
        </w:rPr>
        <w:t>last resort</w:t>
      </w:r>
      <w:r>
        <w:rPr>
          <w:rFonts w:ascii="Helvetica" w:hAnsi="Helvetica" w:cs="Arial"/>
        </w:rPr>
        <w:t>,</w:t>
      </w:r>
      <w:r w:rsidRPr="00407B9A">
        <w:rPr>
          <w:rFonts w:ascii="Helvetica" w:hAnsi="Helvetica" w:cs="Arial"/>
        </w:rPr>
        <w:t xml:space="preserve"> </w:t>
      </w:r>
      <w:r>
        <w:rPr>
          <w:rFonts w:ascii="Helvetica" w:hAnsi="Helvetica" w:cs="Arial"/>
        </w:rPr>
        <w:t>and in considerable distress, that families find us</w:t>
      </w:r>
      <w:r w:rsidR="001D4C43">
        <w:rPr>
          <w:rFonts w:ascii="Helvetica" w:hAnsi="Helvetica" w:cs="Arial"/>
        </w:rPr>
        <w:t xml:space="preserve">. </w:t>
      </w:r>
      <w:r>
        <w:rPr>
          <w:rFonts w:ascii="Helvetica" w:hAnsi="Helvetica" w:cs="Arial"/>
        </w:rPr>
        <w:t>We provide children described as “suicidal” with immediate/</w:t>
      </w:r>
      <w:r w:rsidR="008A54CC">
        <w:rPr>
          <w:rFonts w:ascii="Helvetica" w:hAnsi="Helvetica" w:cs="Arial"/>
        </w:rPr>
        <w:t xml:space="preserve"> </w:t>
      </w:r>
      <w:r>
        <w:rPr>
          <w:rFonts w:ascii="Helvetica" w:hAnsi="Helvetica" w:cs="Arial"/>
        </w:rPr>
        <w:t>priority access to our services. Our e</w:t>
      </w:r>
      <w:r w:rsidRPr="00407B9A">
        <w:rPr>
          <w:rFonts w:ascii="Helvetica" w:hAnsi="Helvetica" w:cs="Arial"/>
        </w:rPr>
        <w:t xml:space="preserve">arly </w:t>
      </w:r>
      <w:r>
        <w:rPr>
          <w:rFonts w:ascii="Helvetica" w:hAnsi="Helvetica" w:cs="Arial"/>
        </w:rPr>
        <w:t xml:space="preserve">intervention and evidence-based services, </w:t>
      </w:r>
      <w:r w:rsidRPr="00407B9A">
        <w:rPr>
          <w:rFonts w:ascii="Helvetica" w:hAnsi="Helvetica" w:cs="Arial"/>
        </w:rPr>
        <w:t>improv</w:t>
      </w:r>
      <w:r>
        <w:rPr>
          <w:rFonts w:ascii="Helvetica" w:hAnsi="Helvetica" w:cs="Arial"/>
        </w:rPr>
        <w:t>e</w:t>
      </w:r>
      <w:r w:rsidRPr="00407B9A">
        <w:rPr>
          <w:rFonts w:ascii="Helvetica" w:hAnsi="Helvetica" w:cs="Arial"/>
        </w:rPr>
        <w:t xml:space="preserve"> emotional wellbeing, </w:t>
      </w:r>
      <w:r>
        <w:rPr>
          <w:rFonts w:ascii="Helvetica" w:hAnsi="Helvetica" w:cs="Arial"/>
        </w:rPr>
        <w:t xml:space="preserve">facilitate </w:t>
      </w:r>
      <w:r w:rsidRPr="00407B9A">
        <w:rPr>
          <w:rFonts w:ascii="Helvetica" w:hAnsi="Helvetica" w:cs="Arial"/>
        </w:rPr>
        <w:t>developmental progress and future independence.</w:t>
      </w:r>
    </w:p>
    <w:p w14:paraId="4C67D1B8" w14:textId="77777777" w:rsidR="00561975" w:rsidRDefault="00561975" w:rsidP="00623E64">
      <w:pPr>
        <w:spacing w:after="0"/>
        <w:rPr>
          <w:rFonts w:ascii="Helvetica" w:hAnsi="Helvetica" w:cs="Arial"/>
        </w:rPr>
      </w:pPr>
    </w:p>
    <w:p w14:paraId="5EB0ADAA" w14:textId="762F9B28" w:rsidR="00623E64" w:rsidRDefault="00623E64" w:rsidP="00623E64">
      <w:pPr>
        <w:spacing w:after="0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Left: </w:t>
      </w:r>
      <w:r w:rsidRPr="00C060AD">
        <w:rPr>
          <w:rFonts w:ascii="Helvetica" w:hAnsi="Helvetica" w:cs="Arial"/>
          <w:b/>
          <w:bCs/>
          <w:i/>
          <w:iCs/>
        </w:rPr>
        <w:t>Charity Information Session</w:t>
      </w:r>
      <w:r>
        <w:rPr>
          <w:rFonts w:ascii="Helvetica" w:hAnsi="Helvetica" w:cs="Arial"/>
        </w:rPr>
        <w:t xml:space="preserve"> with Chair/Founder Marion Rogerson</w:t>
      </w:r>
    </w:p>
    <w:p w14:paraId="423F29C2" w14:textId="77777777" w:rsidR="00623E64" w:rsidRDefault="00623E64" w:rsidP="00560A49">
      <w:pPr>
        <w:spacing w:after="0"/>
        <w:rPr>
          <w:rFonts w:ascii="Helvetica" w:hAnsi="Helvetica" w:cs="Arial"/>
        </w:rPr>
      </w:pPr>
    </w:p>
    <w:tbl>
      <w:tblPr>
        <w:tblStyle w:val="TableGrid"/>
        <w:tblpPr w:leftFromText="180" w:rightFromText="180" w:vertAnchor="text" w:horzAnchor="margin" w:tblpXSpec="center" w:tblpY="594"/>
        <w:tblW w:w="0" w:type="auto"/>
        <w:tblLook w:val="04A0" w:firstRow="1" w:lastRow="0" w:firstColumn="1" w:lastColumn="0" w:noHBand="0" w:noVBand="1"/>
      </w:tblPr>
      <w:tblGrid>
        <w:gridCol w:w="9072"/>
      </w:tblGrid>
      <w:tr w:rsidR="00FE1869" w14:paraId="1875B0FB" w14:textId="77777777" w:rsidTr="003A1BF5">
        <w:trPr>
          <w:cantSplit/>
          <w:trHeight w:val="1134"/>
        </w:trPr>
        <w:tc>
          <w:tcPr>
            <w:tcW w:w="9072" w:type="dxa"/>
            <w:shd w:val="clear" w:color="auto" w:fill="FFF2CC" w:themeFill="accent4" w:themeFillTint="33"/>
          </w:tcPr>
          <w:p w14:paraId="23B718F7" w14:textId="77777777" w:rsidR="00FE1869" w:rsidRDefault="00FE1869" w:rsidP="003A1BF5">
            <w:pPr>
              <w:spacing w:after="0"/>
              <w:jc w:val="center"/>
              <w:rPr>
                <w:rFonts w:ascii="Helvetica" w:hAnsi="Helvetica" w:cs="Arial"/>
                <w:b/>
                <w:bCs/>
                <w:sz w:val="28"/>
                <w:szCs w:val="28"/>
              </w:rPr>
            </w:pPr>
          </w:p>
          <w:p w14:paraId="42458396" w14:textId="77777777" w:rsidR="00FE1869" w:rsidRPr="006609DA" w:rsidRDefault="00FE1869" w:rsidP="003A1BF5">
            <w:pPr>
              <w:spacing w:after="0"/>
              <w:rPr>
                <w:rFonts w:ascii="Helvetica" w:hAnsi="Helvetica" w:cs="Arial"/>
                <w:b/>
                <w:bCs/>
                <w:sz w:val="28"/>
                <w:szCs w:val="28"/>
              </w:rPr>
            </w:pPr>
            <w:r w:rsidRPr="006609DA">
              <w:rPr>
                <w:rFonts w:ascii="Helvetica" w:hAnsi="Helvetica" w:cs="Arial"/>
                <w:b/>
                <w:bCs/>
                <w:sz w:val="28"/>
                <w:szCs w:val="28"/>
              </w:rPr>
              <w:t>Request &amp; Appeal for £60K</w:t>
            </w:r>
          </w:p>
          <w:p w14:paraId="7FD5F2BF" w14:textId="77777777" w:rsidR="00FE1869" w:rsidRDefault="00FE1869" w:rsidP="003A1BF5">
            <w:pPr>
              <w:spacing w:after="0"/>
              <w:rPr>
                <w:rFonts w:ascii="Helvetica" w:hAnsi="Helvetica" w:cs="Arial"/>
                <w:b/>
                <w:bCs/>
                <w:sz w:val="28"/>
                <w:szCs w:val="28"/>
              </w:rPr>
            </w:pPr>
            <w:r w:rsidRPr="006609DA">
              <w:rPr>
                <w:rFonts w:ascii="Helvetica" w:hAnsi="Helvetica" w:cs="Arial"/>
                <w:b/>
                <w:bCs/>
                <w:sz w:val="28"/>
                <w:szCs w:val="28"/>
              </w:rPr>
              <w:t xml:space="preserve">to complete the mezzanine level of our specialist </w:t>
            </w:r>
          </w:p>
          <w:p w14:paraId="4DCE80BF" w14:textId="77777777" w:rsidR="00FE1869" w:rsidRPr="006609DA" w:rsidRDefault="00FE1869" w:rsidP="003A1BF5">
            <w:pPr>
              <w:spacing w:after="0"/>
              <w:rPr>
                <w:rFonts w:ascii="Helvetica" w:hAnsi="Helvetica" w:cs="Arial"/>
                <w:sz w:val="28"/>
                <w:szCs w:val="28"/>
              </w:rPr>
            </w:pPr>
            <w:r w:rsidRPr="006609DA">
              <w:rPr>
                <w:rFonts w:ascii="Helvetica" w:hAnsi="Helvetica" w:cs="Arial"/>
                <w:b/>
                <w:bCs/>
                <w:sz w:val="28"/>
                <w:szCs w:val="28"/>
              </w:rPr>
              <w:t>Sensory Integration Therapy Centre</w:t>
            </w:r>
          </w:p>
          <w:p w14:paraId="062E06DE" w14:textId="77777777" w:rsidR="00FE1869" w:rsidRDefault="00FE1869" w:rsidP="003A1BF5">
            <w:pPr>
              <w:spacing w:after="0"/>
              <w:rPr>
                <w:rFonts w:ascii="Helvetica" w:hAnsi="Helvetica" w:cs="Arial"/>
              </w:rPr>
            </w:pPr>
          </w:p>
          <w:p w14:paraId="2ECA2035" w14:textId="302B2B3A" w:rsidR="00FE1869" w:rsidRDefault="00FE1869" w:rsidP="003A1BF5">
            <w:pPr>
              <w:spacing w:after="0"/>
              <w:rPr>
                <w:rFonts w:ascii="Helvetica" w:hAnsi="Helvetica" w:cs="Arial"/>
              </w:rPr>
            </w:pPr>
            <w:r w:rsidRPr="007A5527">
              <w:rPr>
                <w:rFonts w:ascii="Helvetica" w:hAnsi="Helvetica" w:cs="Arial"/>
              </w:rPr>
              <w:t>S</w:t>
            </w:r>
            <w:r>
              <w:rPr>
                <w:rFonts w:ascii="Helvetica" w:hAnsi="Helvetica" w:cs="Arial"/>
              </w:rPr>
              <w:t>ensory People</w:t>
            </w:r>
            <w:r w:rsidRPr="007A5527">
              <w:rPr>
                <w:rFonts w:ascii="Helvetica" w:hAnsi="Helvetica" w:cs="Arial"/>
              </w:rPr>
              <w:t xml:space="preserve"> were left a </w:t>
            </w:r>
            <w:r>
              <w:rPr>
                <w:rFonts w:ascii="Helvetica" w:hAnsi="Helvetica" w:cs="Arial"/>
              </w:rPr>
              <w:t xml:space="preserve">substantial and </w:t>
            </w:r>
            <w:r w:rsidRPr="007A5527">
              <w:rPr>
                <w:rFonts w:ascii="Helvetica" w:hAnsi="Helvetica" w:cs="Arial"/>
              </w:rPr>
              <w:t>restricted legacy</w:t>
            </w:r>
            <w:r w:rsidRPr="007A5527">
              <w:rPr>
                <w:rFonts w:ascii="Helvetica" w:hAnsi="Helvetica" w:cs="Arial"/>
                <w:b/>
                <w:bCs/>
              </w:rPr>
              <w:t xml:space="preserve"> i</w:t>
            </w:r>
            <w:r w:rsidRPr="007A5527">
              <w:rPr>
                <w:rFonts w:ascii="Helvetica" w:hAnsi="Helvetica" w:cs="Arial"/>
              </w:rPr>
              <w:t>n 2021/</w:t>
            </w:r>
            <w:r w:rsidR="008A54CC">
              <w:rPr>
                <w:rFonts w:ascii="Helvetica" w:hAnsi="Helvetica" w:cs="Arial"/>
              </w:rPr>
              <w:t xml:space="preserve"> 20</w:t>
            </w:r>
            <w:r w:rsidRPr="007A5527">
              <w:rPr>
                <w:rFonts w:ascii="Helvetica" w:hAnsi="Helvetica" w:cs="Arial"/>
              </w:rPr>
              <w:t xml:space="preserve">22. </w:t>
            </w:r>
            <w:r>
              <w:rPr>
                <w:rFonts w:ascii="Helvetica" w:hAnsi="Helvetica" w:cs="Arial"/>
              </w:rPr>
              <w:t xml:space="preserve"> </w:t>
            </w:r>
            <w:r w:rsidRPr="007A5527">
              <w:rPr>
                <w:rFonts w:ascii="Helvetica" w:hAnsi="Helvetica" w:cs="Arial"/>
              </w:rPr>
              <w:t>In 2023 we purchased the</w:t>
            </w:r>
            <w:r>
              <w:rPr>
                <w:rFonts w:ascii="Helvetica" w:hAnsi="Helvetica" w:cs="Arial"/>
              </w:rPr>
              <w:t xml:space="preserve"> 1930s ex Methodist Church building</w:t>
            </w:r>
            <w:r w:rsidR="008A54CC">
              <w:rPr>
                <w:rFonts w:ascii="Helvetica" w:hAnsi="Helvetica" w:cs="Arial"/>
              </w:rPr>
              <w:t>,</w:t>
            </w:r>
            <w:r>
              <w:rPr>
                <w:rFonts w:ascii="Helvetica" w:hAnsi="Helvetica" w:cs="Arial"/>
              </w:rPr>
              <w:t xml:space="preserve"> situated in </w:t>
            </w:r>
            <w:proofErr w:type="spellStart"/>
            <w:r>
              <w:rPr>
                <w:rFonts w:ascii="Helvetica" w:hAnsi="Helvetica" w:cs="Arial"/>
              </w:rPr>
              <w:t>Romsley</w:t>
            </w:r>
            <w:proofErr w:type="spellEnd"/>
            <w:r>
              <w:rPr>
                <w:rFonts w:ascii="Helvetica" w:hAnsi="Helvetica" w:cs="Arial"/>
              </w:rPr>
              <w:t xml:space="preserve"> B62 (top right) for </w:t>
            </w:r>
            <w:r w:rsidRPr="00F23B82">
              <w:rPr>
                <w:rFonts w:ascii="Helvetica" w:hAnsi="Helvetica" w:cs="Arial"/>
                <w:b/>
                <w:bCs/>
              </w:rPr>
              <w:t>£179,369</w:t>
            </w:r>
            <w:r>
              <w:rPr>
                <w:rFonts w:ascii="Helvetica" w:hAnsi="Helvetica" w:cs="Arial"/>
              </w:rPr>
              <w:t xml:space="preserve">. </w:t>
            </w:r>
          </w:p>
          <w:p w14:paraId="1B425584" w14:textId="77777777" w:rsidR="00FE1869" w:rsidRDefault="00FE1869" w:rsidP="003A1BF5">
            <w:pPr>
              <w:spacing w:after="0"/>
              <w:rPr>
                <w:rFonts w:ascii="Helvetica" w:hAnsi="Helvetica" w:cs="Arial"/>
              </w:rPr>
            </w:pPr>
          </w:p>
          <w:p w14:paraId="5AD76EA3" w14:textId="77777777" w:rsidR="00FE1869" w:rsidRDefault="00FE1869" w:rsidP="003A1BF5">
            <w:pPr>
              <w:spacing w:after="0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Anna, our architect from </w:t>
            </w:r>
            <w:hyperlink r:id="rId11" w:history="1">
              <w:r w:rsidRPr="002641A3">
                <w:rPr>
                  <w:rStyle w:val="Hyperlink"/>
                  <w:rFonts w:ascii="Helvetica" w:hAnsi="Helvetica" w:cs="Arial"/>
                </w:rPr>
                <w:t>https://interventionarchitecture.com/</w:t>
              </w:r>
            </w:hyperlink>
            <w:r>
              <w:rPr>
                <w:rFonts w:ascii="Helvetica" w:hAnsi="Helvetica" w:cs="Arial"/>
              </w:rPr>
              <w:t xml:space="preserve"> working with her team, designed a ground floor space providing three therapy spaces meeting “Fidelity” and (an unexpected) mezzanine/ 1</w:t>
            </w:r>
            <w:r w:rsidRPr="000772C6">
              <w:rPr>
                <w:rFonts w:ascii="Helvetica" w:hAnsi="Helvetica" w:cs="Arial"/>
                <w:vertAlign w:val="superscript"/>
              </w:rPr>
              <w:t>st</w:t>
            </w:r>
            <w:r>
              <w:rPr>
                <w:rFonts w:ascii="Helvetica" w:hAnsi="Helvetica" w:cs="Arial"/>
              </w:rPr>
              <w:t xml:space="preserve"> floor to give us additional capacity. Tender costings in 2025 included the development of an office extension and outside therapy space too. </w:t>
            </w:r>
          </w:p>
          <w:p w14:paraId="15BC3A36" w14:textId="77777777" w:rsidR="00FE1869" w:rsidRDefault="00FE1869" w:rsidP="003A1BF5">
            <w:pPr>
              <w:spacing w:after="0"/>
              <w:rPr>
                <w:rFonts w:ascii="Helvetica" w:hAnsi="Helvetica" w:cs="Arial"/>
              </w:rPr>
            </w:pPr>
          </w:p>
          <w:p w14:paraId="7111D8AB" w14:textId="77777777" w:rsidR="00FE1869" w:rsidRDefault="00FE1869" w:rsidP="003A1BF5">
            <w:pPr>
              <w:spacing w:after="0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Additional measures required to future proof our building and the recent rise in construction and manpower costs have meant the </w:t>
            </w:r>
            <w:r w:rsidRPr="008A54CC">
              <w:rPr>
                <w:rFonts w:ascii="Helvetica" w:hAnsi="Helvetica" w:cs="Arial"/>
                <w:i/>
                <w:iCs/>
              </w:rPr>
              <w:t>office development</w:t>
            </w:r>
            <w:r>
              <w:rPr>
                <w:rFonts w:ascii="Helvetica" w:hAnsi="Helvetica" w:cs="Arial"/>
              </w:rPr>
              <w:t xml:space="preserve"> and </w:t>
            </w:r>
            <w:r w:rsidRPr="008A54CC">
              <w:rPr>
                <w:rFonts w:ascii="Helvetica" w:hAnsi="Helvetica" w:cs="Arial"/>
                <w:i/>
                <w:iCs/>
              </w:rPr>
              <w:t>outside therapy space</w:t>
            </w:r>
            <w:r>
              <w:rPr>
                <w:rFonts w:ascii="Helvetica" w:hAnsi="Helvetica" w:cs="Arial"/>
              </w:rPr>
              <w:t xml:space="preserve"> are currently beyond our reach and have had to be delayed.</w:t>
            </w:r>
          </w:p>
          <w:p w14:paraId="54B21B05" w14:textId="77777777" w:rsidR="00FE1869" w:rsidRDefault="00FE1869" w:rsidP="003A1BF5">
            <w:pPr>
              <w:spacing w:after="0"/>
              <w:rPr>
                <w:rFonts w:ascii="Helvetica" w:hAnsi="Helvetica" w:cs="Arial"/>
              </w:rPr>
            </w:pPr>
          </w:p>
          <w:p w14:paraId="4FC3753E" w14:textId="77777777" w:rsidR="00FE1869" w:rsidRDefault="00FE1869" w:rsidP="003A1BF5">
            <w:pPr>
              <w:spacing w:after="0"/>
              <w:rPr>
                <w:rFonts w:ascii="Helvetica" w:hAnsi="Helvetica" w:cs="Arial"/>
                <w:b/>
                <w:bCs/>
              </w:rPr>
            </w:pPr>
          </w:p>
        </w:tc>
      </w:tr>
    </w:tbl>
    <w:p w14:paraId="06555F51" w14:textId="77777777" w:rsidR="00623E64" w:rsidRDefault="00623E64" w:rsidP="006609DA">
      <w:pPr>
        <w:spacing w:after="0"/>
        <w:rPr>
          <w:rFonts w:ascii="Helvetica" w:hAnsi="Helvetica" w:cs="Arial"/>
        </w:rPr>
      </w:pPr>
    </w:p>
    <w:p w14:paraId="0606AEDE" w14:textId="77777777" w:rsidR="00623E64" w:rsidRDefault="00623E64" w:rsidP="006609DA">
      <w:pPr>
        <w:spacing w:after="0"/>
        <w:rPr>
          <w:rFonts w:ascii="Helvetica" w:hAnsi="Helvetica" w:cs="Arial"/>
        </w:rPr>
      </w:pPr>
    </w:p>
    <w:p w14:paraId="48F3172D" w14:textId="77777777" w:rsidR="00623E64" w:rsidRDefault="00623E64" w:rsidP="006609DA">
      <w:pPr>
        <w:spacing w:after="0"/>
        <w:rPr>
          <w:rFonts w:ascii="Helvetica" w:hAnsi="Helvetica" w:cs="Arial"/>
        </w:rPr>
      </w:pPr>
    </w:p>
    <w:p w14:paraId="42D0BC24" w14:textId="77777777" w:rsidR="00623E64" w:rsidRDefault="00623E64" w:rsidP="006609DA">
      <w:pPr>
        <w:spacing w:after="0"/>
        <w:rPr>
          <w:rFonts w:ascii="Helvetica" w:hAnsi="Helvetica" w:cs="Arial"/>
        </w:rPr>
      </w:pPr>
    </w:p>
    <w:p w14:paraId="7CED516F" w14:textId="59AF3439" w:rsidR="00623E64" w:rsidRDefault="00623E64" w:rsidP="006609DA">
      <w:pPr>
        <w:spacing w:after="0"/>
        <w:rPr>
          <w:rFonts w:ascii="Helvetica" w:hAnsi="Helvetica" w:cs="Arial"/>
        </w:rPr>
      </w:pPr>
    </w:p>
    <w:p w14:paraId="1374926A" w14:textId="77777777" w:rsidR="00623E64" w:rsidRDefault="00623E64" w:rsidP="006609DA">
      <w:pPr>
        <w:spacing w:after="0"/>
        <w:rPr>
          <w:rFonts w:ascii="Helvetica" w:hAnsi="Helvetica" w:cs="Arial"/>
        </w:rPr>
      </w:pPr>
    </w:p>
    <w:p w14:paraId="7AAF4DED" w14:textId="77777777" w:rsidR="00623E64" w:rsidRDefault="00623E64" w:rsidP="006609DA">
      <w:pPr>
        <w:spacing w:after="0"/>
        <w:rPr>
          <w:rFonts w:ascii="Helvetica" w:hAnsi="Helvetica" w:cs="Arial"/>
        </w:rPr>
      </w:pPr>
    </w:p>
    <w:p w14:paraId="61038DC5" w14:textId="77777777" w:rsidR="00623E64" w:rsidRDefault="00623E64" w:rsidP="006609DA">
      <w:pPr>
        <w:spacing w:after="0"/>
        <w:rPr>
          <w:rFonts w:ascii="Helvetica" w:hAnsi="Helvetica" w:cs="Arial"/>
        </w:rPr>
      </w:pPr>
    </w:p>
    <w:p w14:paraId="457451CD" w14:textId="77777777" w:rsidR="00623E64" w:rsidRDefault="00623E64" w:rsidP="006609DA">
      <w:pPr>
        <w:spacing w:after="0"/>
        <w:rPr>
          <w:rFonts w:ascii="Helvetica" w:hAnsi="Helvetica" w:cs="Arial"/>
        </w:rPr>
      </w:pPr>
    </w:p>
    <w:p w14:paraId="491E0D35" w14:textId="77777777" w:rsidR="00623E64" w:rsidRDefault="00623E64" w:rsidP="006609DA">
      <w:pPr>
        <w:spacing w:after="0"/>
        <w:rPr>
          <w:rFonts w:ascii="Helvetica" w:hAnsi="Helvetica" w:cs="Arial"/>
        </w:rPr>
      </w:pPr>
    </w:p>
    <w:p w14:paraId="5441AF42" w14:textId="77777777" w:rsidR="00623E64" w:rsidRDefault="00623E64" w:rsidP="006609DA">
      <w:pPr>
        <w:spacing w:after="0"/>
        <w:rPr>
          <w:rFonts w:ascii="Helvetica" w:hAnsi="Helvetica" w:cs="Arial"/>
        </w:rPr>
      </w:pPr>
    </w:p>
    <w:p w14:paraId="0BAC37CC" w14:textId="77777777" w:rsidR="00623E64" w:rsidRDefault="00623E64" w:rsidP="006609DA">
      <w:pPr>
        <w:spacing w:after="0"/>
        <w:rPr>
          <w:rFonts w:ascii="Helvetica" w:hAnsi="Helvetica" w:cs="Arial"/>
        </w:rPr>
      </w:pPr>
    </w:p>
    <w:p w14:paraId="3D505326" w14:textId="77777777" w:rsidR="00623E64" w:rsidRDefault="00623E64" w:rsidP="006609DA">
      <w:pPr>
        <w:spacing w:after="0"/>
        <w:rPr>
          <w:rFonts w:ascii="Helvetica" w:hAnsi="Helvetica" w:cs="Arial"/>
        </w:rPr>
      </w:pPr>
    </w:p>
    <w:p w14:paraId="0EA5C395" w14:textId="77777777" w:rsidR="00623E64" w:rsidRDefault="00623E64" w:rsidP="006609DA">
      <w:pPr>
        <w:spacing w:after="0"/>
        <w:rPr>
          <w:rFonts w:ascii="Helvetica" w:hAnsi="Helvetica" w:cs="Arial"/>
        </w:rPr>
      </w:pPr>
    </w:p>
    <w:p w14:paraId="0B68CAED" w14:textId="0D1810AA" w:rsidR="00623E64" w:rsidRDefault="00623E64" w:rsidP="006609DA">
      <w:pPr>
        <w:spacing w:after="0"/>
        <w:rPr>
          <w:rFonts w:ascii="Helvetica" w:hAnsi="Helvetica" w:cs="Arial"/>
        </w:rPr>
      </w:pPr>
    </w:p>
    <w:p w14:paraId="1DF9CD07" w14:textId="19A6D41C" w:rsidR="00623E64" w:rsidRDefault="00623E64" w:rsidP="006609DA">
      <w:pPr>
        <w:spacing w:after="0"/>
        <w:rPr>
          <w:rFonts w:ascii="Helvetica" w:hAnsi="Helvetica" w:cs="Arial"/>
        </w:rPr>
      </w:pPr>
    </w:p>
    <w:p w14:paraId="48407535" w14:textId="77777777" w:rsidR="00623E64" w:rsidRDefault="00623E64" w:rsidP="00623E64">
      <w:pPr>
        <w:spacing w:after="0"/>
        <w:rPr>
          <w:rFonts w:ascii="Helvetica" w:hAnsi="Helvetica" w:cs="Arial"/>
          <w:b/>
          <w:bCs/>
        </w:rPr>
      </w:pPr>
    </w:p>
    <w:p w14:paraId="233BAC36" w14:textId="77777777" w:rsidR="00623E64" w:rsidRDefault="00623E64" w:rsidP="00623E64">
      <w:pPr>
        <w:spacing w:after="0"/>
        <w:rPr>
          <w:rFonts w:ascii="Helvetica" w:hAnsi="Helvetica" w:cs="Arial"/>
          <w:b/>
          <w:bCs/>
        </w:rPr>
      </w:pPr>
    </w:p>
    <w:p w14:paraId="18533ED1" w14:textId="77777777" w:rsidR="00623E64" w:rsidRDefault="00623E64" w:rsidP="00623E64">
      <w:pPr>
        <w:spacing w:after="0"/>
        <w:rPr>
          <w:rFonts w:ascii="Helvetica" w:hAnsi="Helvetica" w:cs="Arial"/>
          <w:b/>
          <w:bCs/>
        </w:rPr>
      </w:pPr>
    </w:p>
    <w:p w14:paraId="56BF94A3" w14:textId="77777777" w:rsidR="00623E64" w:rsidRDefault="00623E64" w:rsidP="00623E64">
      <w:pPr>
        <w:spacing w:after="0"/>
        <w:rPr>
          <w:rFonts w:ascii="Helvetica" w:hAnsi="Helvetica" w:cs="Arial"/>
          <w:b/>
          <w:bCs/>
        </w:rPr>
      </w:pPr>
    </w:p>
    <w:p w14:paraId="705CE965" w14:textId="77777777" w:rsidR="00623E64" w:rsidRDefault="00623E64" w:rsidP="00623E64">
      <w:pPr>
        <w:spacing w:after="0"/>
        <w:rPr>
          <w:rFonts w:ascii="Helvetica" w:hAnsi="Helvetica" w:cs="Arial"/>
          <w:b/>
          <w:bCs/>
        </w:rPr>
      </w:pPr>
    </w:p>
    <w:p w14:paraId="466070E9" w14:textId="77777777" w:rsidR="00623E64" w:rsidRDefault="00623E64" w:rsidP="00623E64">
      <w:pPr>
        <w:spacing w:after="0"/>
        <w:rPr>
          <w:rFonts w:ascii="Helvetica" w:hAnsi="Helvetica" w:cs="Arial"/>
          <w:b/>
          <w:bCs/>
        </w:rPr>
      </w:pPr>
    </w:p>
    <w:p w14:paraId="178C2420" w14:textId="2AB06744" w:rsidR="00623E64" w:rsidRDefault="00623E64" w:rsidP="00623E64">
      <w:pPr>
        <w:spacing w:after="0"/>
        <w:rPr>
          <w:rFonts w:ascii="Helvetica" w:hAnsi="Helvetica" w:cs="Arial"/>
          <w:b/>
          <w:bCs/>
        </w:rPr>
      </w:pPr>
    </w:p>
    <w:p w14:paraId="583F9ADE" w14:textId="57E4C5FC" w:rsidR="00C060AD" w:rsidRPr="00AC6195" w:rsidRDefault="00C060AD" w:rsidP="00623E64">
      <w:pPr>
        <w:spacing w:after="0"/>
        <w:rPr>
          <w:rFonts w:ascii="Helvetica" w:hAnsi="Helvetica" w:cs="Arial"/>
          <w:b/>
          <w:bCs/>
        </w:rPr>
      </w:pPr>
    </w:p>
    <w:p w14:paraId="19F1B83F" w14:textId="77777777" w:rsidR="00A670CF" w:rsidRDefault="00A670CF" w:rsidP="00623E64">
      <w:pPr>
        <w:spacing w:after="0"/>
        <w:rPr>
          <w:rFonts w:ascii="Helvetica" w:hAnsi="Helvetica" w:cs="Arial"/>
          <w:b/>
          <w:bCs/>
          <w:i/>
          <w:iCs/>
          <w:sz w:val="24"/>
          <w:szCs w:val="24"/>
        </w:rPr>
      </w:pPr>
    </w:p>
    <w:p w14:paraId="5FC40E12" w14:textId="43D67D9C" w:rsidR="00561975" w:rsidRDefault="00623E64" w:rsidP="00623E64">
      <w:pPr>
        <w:spacing w:after="0"/>
        <w:rPr>
          <w:rFonts w:ascii="Helvetica" w:hAnsi="Helvetica" w:cs="Arial"/>
        </w:rPr>
      </w:pPr>
      <w:r w:rsidRPr="00D4543C">
        <w:rPr>
          <w:rFonts w:ascii="Helvetica" w:hAnsi="Helvetica" w:cs="Arial"/>
          <w:b/>
          <w:bCs/>
          <w:i/>
          <w:iCs/>
          <w:sz w:val="24"/>
          <w:szCs w:val="24"/>
        </w:rPr>
        <w:t>From generally struggling with life</w:t>
      </w:r>
      <w:r w:rsidRPr="008B5C94">
        <w:rPr>
          <w:rFonts w:ascii="Helvetica" w:hAnsi="Helvetica" w:cs="Arial"/>
        </w:rPr>
        <w:t xml:space="preserve">, </w:t>
      </w:r>
      <w:r w:rsidR="00D4543C">
        <w:rPr>
          <w:rFonts w:ascii="Helvetica" w:hAnsi="Helvetica" w:cs="Arial"/>
        </w:rPr>
        <w:t xml:space="preserve">many of </w:t>
      </w:r>
      <w:r w:rsidRPr="008B5C94">
        <w:rPr>
          <w:rFonts w:ascii="Helvetica" w:hAnsi="Helvetica" w:cs="Arial"/>
        </w:rPr>
        <w:t>our children, after therapy, go from strength to strength, coping well in school</w:t>
      </w:r>
      <w:r w:rsidR="00C060AD">
        <w:rPr>
          <w:rFonts w:ascii="Helvetica" w:hAnsi="Helvetica" w:cs="Arial"/>
        </w:rPr>
        <w:t>, m</w:t>
      </w:r>
      <w:r w:rsidR="00D4543C">
        <w:rPr>
          <w:rFonts w:ascii="Helvetica" w:hAnsi="Helvetica" w:cs="Arial"/>
        </w:rPr>
        <w:t xml:space="preserve">aking </w:t>
      </w:r>
      <w:proofErr w:type="gramStart"/>
      <w:r w:rsidR="00D4543C">
        <w:rPr>
          <w:rFonts w:ascii="Helvetica" w:hAnsi="Helvetica" w:cs="Arial"/>
        </w:rPr>
        <w:t>friends</w:t>
      </w:r>
      <w:proofErr w:type="gramEnd"/>
      <w:r w:rsidR="00D4543C">
        <w:rPr>
          <w:rFonts w:ascii="Helvetica" w:hAnsi="Helvetica" w:cs="Arial"/>
        </w:rPr>
        <w:t xml:space="preserve"> and joining in group acti</w:t>
      </w:r>
      <w:r w:rsidR="00C060AD">
        <w:rPr>
          <w:rFonts w:ascii="Helvetica" w:hAnsi="Helvetica" w:cs="Arial"/>
        </w:rPr>
        <w:t>vities</w:t>
      </w:r>
      <w:r w:rsidR="00D4543C">
        <w:rPr>
          <w:rFonts w:ascii="Helvetica" w:hAnsi="Helvetica" w:cs="Arial"/>
        </w:rPr>
        <w:t>.</w:t>
      </w:r>
      <w:r>
        <w:rPr>
          <w:rFonts w:ascii="Helvetica" w:hAnsi="Helvetica" w:cs="Arial"/>
        </w:rPr>
        <w:t xml:space="preserve"> </w:t>
      </w:r>
      <w:r w:rsidR="00C060AD">
        <w:rPr>
          <w:rFonts w:ascii="Helvetica" w:hAnsi="Helvetica" w:cs="Arial"/>
        </w:rPr>
        <w:t>Home life improves and parents find a greater sense of confidence</w:t>
      </w:r>
      <w:r w:rsidR="003A1BF5">
        <w:rPr>
          <w:rFonts w:ascii="Helvetica" w:hAnsi="Helvetica" w:cs="Arial"/>
        </w:rPr>
        <w:t xml:space="preserve">. </w:t>
      </w:r>
    </w:p>
    <w:p w14:paraId="21FBDBD3" w14:textId="15958A9F" w:rsidR="00561975" w:rsidRDefault="00561975" w:rsidP="00623E64">
      <w:pPr>
        <w:spacing w:after="0"/>
        <w:rPr>
          <w:rFonts w:ascii="Helvetica" w:hAnsi="Helvetica" w:cs="Arial"/>
        </w:rPr>
      </w:pPr>
    </w:p>
    <w:p w14:paraId="56A5B797" w14:textId="1AB06044" w:rsidR="00D4543C" w:rsidRDefault="00561975" w:rsidP="00623E64">
      <w:pPr>
        <w:spacing w:after="0"/>
        <w:rPr>
          <w:rFonts w:ascii="Helvetica" w:hAnsi="Helvetica" w:cs="Arial"/>
        </w:rPr>
      </w:pPr>
      <w:r w:rsidRPr="00D4543C">
        <w:rPr>
          <w:rFonts w:ascii="Helvetica" w:hAnsi="Helvetica" w:cs="Arial"/>
          <w:b/>
          <w:bCs/>
          <w:i/>
          <w:iCs/>
          <w:sz w:val="24"/>
          <w:szCs w:val="24"/>
        </w:rPr>
        <w:t>Outcomes</w:t>
      </w:r>
      <w:r>
        <w:rPr>
          <w:rFonts w:ascii="Helvetica" w:hAnsi="Helvetica" w:cs="Arial"/>
        </w:rPr>
        <w:t xml:space="preserve"> vary depending on the child and </w:t>
      </w:r>
      <w:r w:rsidR="00C060AD">
        <w:rPr>
          <w:rFonts w:ascii="Helvetica" w:hAnsi="Helvetica" w:cs="Arial"/>
        </w:rPr>
        <w:t xml:space="preserve">may </w:t>
      </w:r>
      <w:r>
        <w:rPr>
          <w:rFonts w:ascii="Helvetica" w:hAnsi="Helvetica" w:cs="Arial"/>
        </w:rPr>
        <w:t>include:</w:t>
      </w:r>
    </w:p>
    <w:p w14:paraId="431428E7" w14:textId="7B69CDEB" w:rsidR="00623E64" w:rsidRDefault="00A670CF" w:rsidP="00623E64">
      <w:pPr>
        <w:pStyle w:val="ListParagraph"/>
        <w:numPr>
          <w:ilvl w:val="0"/>
          <w:numId w:val="14"/>
        </w:numPr>
        <w:spacing w:after="0"/>
        <w:rPr>
          <w:rFonts w:ascii="Helvetica" w:hAnsi="Helvetica" w:cs="Arial"/>
        </w:rPr>
      </w:pPr>
      <w:r w:rsidRPr="001D4C43">
        <w:rPr>
          <w:rFonts w:ascii="Helvetica" w:hAnsi="Helvetica"/>
          <w:noProof/>
          <w:highlight w:val="yellow"/>
        </w:rPr>
        <w:drawing>
          <wp:anchor distT="0" distB="0" distL="114300" distR="114300" simplePos="0" relativeHeight="251677696" behindDoc="1" locked="0" layoutInCell="1" allowOverlap="1" wp14:anchorId="65CA5A28" wp14:editId="70B001E7">
            <wp:simplePos x="0" y="0"/>
            <wp:positionH relativeFrom="margin">
              <wp:posOffset>4909185</wp:posOffset>
            </wp:positionH>
            <wp:positionV relativeFrom="margin">
              <wp:posOffset>1354554</wp:posOffset>
            </wp:positionV>
            <wp:extent cx="1677035" cy="2105660"/>
            <wp:effectExtent l="25400" t="25400" r="88265" b="91440"/>
            <wp:wrapSquare wrapText="bothSides"/>
            <wp:docPr id="1174710920" name="Picture 7" descr="A person and a child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408542" name="Picture 7" descr="A person and a child in a ro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E64" w:rsidRPr="00623E64">
        <w:rPr>
          <w:rFonts w:ascii="Helvetica" w:hAnsi="Helvetica" w:cs="Arial"/>
        </w:rPr>
        <w:t>fewer meltdowns</w:t>
      </w:r>
    </w:p>
    <w:p w14:paraId="6DD1CB99" w14:textId="381C8214" w:rsidR="00623E64" w:rsidRDefault="00561975" w:rsidP="00623E64">
      <w:pPr>
        <w:pStyle w:val="ListParagraph"/>
        <w:numPr>
          <w:ilvl w:val="0"/>
          <w:numId w:val="14"/>
        </w:numPr>
        <w:spacing w:after="0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improved </w:t>
      </w:r>
      <w:r w:rsidR="00623E64" w:rsidRPr="00623E64">
        <w:rPr>
          <w:rFonts w:ascii="Helvetica" w:hAnsi="Helvetica" w:cs="Arial"/>
        </w:rPr>
        <w:t>communicat</w:t>
      </w:r>
      <w:r>
        <w:rPr>
          <w:rFonts w:ascii="Helvetica" w:hAnsi="Helvetica" w:cs="Arial"/>
        </w:rPr>
        <w:t>ion</w:t>
      </w:r>
      <w:r w:rsidR="00623E64" w:rsidRPr="00623E64">
        <w:rPr>
          <w:rFonts w:ascii="Helvetica" w:hAnsi="Helvetica" w:cs="Arial"/>
        </w:rPr>
        <w:t xml:space="preserve"> </w:t>
      </w:r>
      <w:r>
        <w:rPr>
          <w:rFonts w:ascii="Helvetica" w:hAnsi="Helvetica" w:cs="Arial"/>
        </w:rPr>
        <w:t>through language and/ or attention development</w:t>
      </w:r>
    </w:p>
    <w:p w14:paraId="59FA7713" w14:textId="2A10F1A4" w:rsidR="00D4543C" w:rsidRDefault="00D4543C" w:rsidP="00D4543C">
      <w:pPr>
        <w:pStyle w:val="ListParagraph"/>
        <w:numPr>
          <w:ilvl w:val="0"/>
          <w:numId w:val="14"/>
        </w:numPr>
        <w:spacing w:after="0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improved regulation of emotions and challenging </w:t>
      </w:r>
      <w:proofErr w:type="spellStart"/>
      <w:r>
        <w:rPr>
          <w:rFonts w:ascii="Helvetica" w:hAnsi="Helvetica" w:cs="Arial"/>
        </w:rPr>
        <w:t>behaviour</w:t>
      </w:r>
      <w:proofErr w:type="spellEnd"/>
    </w:p>
    <w:p w14:paraId="29461733" w14:textId="2DDA5D03" w:rsidR="00D4543C" w:rsidRPr="00D4543C" w:rsidRDefault="00D4543C" w:rsidP="00D4543C">
      <w:pPr>
        <w:pStyle w:val="ListParagraph"/>
        <w:numPr>
          <w:ilvl w:val="0"/>
          <w:numId w:val="14"/>
        </w:numPr>
        <w:spacing w:after="0"/>
        <w:rPr>
          <w:rFonts w:ascii="Helvetica" w:hAnsi="Helvetica" w:cs="Arial"/>
        </w:rPr>
      </w:pPr>
      <w:r>
        <w:rPr>
          <w:rFonts w:ascii="Helvetica" w:hAnsi="Helvetica" w:cs="Arial"/>
        </w:rPr>
        <w:t>improved ability to listen and focus</w:t>
      </w:r>
    </w:p>
    <w:p w14:paraId="4789654D" w14:textId="4260E00C" w:rsidR="00C060AD" w:rsidRDefault="00C060AD" w:rsidP="00D4543C">
      <w:pPr>
        <w:spacing w:after="0"/>
        <w:rPr>
          <w:rFonts w:ascii="Helvetica" w:hAnsi="Helvetica" w:cs="Arial"/>
          <w:b/>
          <w:bCs/>
        </w:rPr>
      </w:pPr>
    </w:p>
    <w:p w14:paraId="4F713AD9" w14:textId="38E2FB3B" w:rsidR="00561975" w:rsidRPr="00D4543C" w:rsidRDefault="00C060AD" w:rsidP="00D4543C">
      <w:pPr>
        <w:spacing w:after="0"/>
        <w:rPr>
          <w:rFonts w:ascii="Helvetica" w:hAnsi="Helvetica" w:cs="Arial"/>
        </w:rPr>
      </w:pPr>
      <w:r>
        <w:rPr>
          <w:rFonts w:ascii="Helvetica" w:hAnsi="Helvetica" w:cs="Arial"/>
          <w:b/>
          <w:bCs/>
        </w:rPr>
        <w:t xml:space="preserve">Outcome </w:t>
      </w:r>
      <w:r w:rsidRPr="00D4543C">
        <w:rPr>
          <w:rFonts w:ascii="Helvetica" w:hAnsi="Helvetica" w:cs="Arial"/>
          <w:b/>
          <w:bCs/>
        </w:rPr>
        <w:t>Example</w:t>
      </w:r>
      <w:r w:rsidR="008A54CC">
        <w:rPr>
          <w:rFonts w:ascii="Helvetica" w:hAnsi="Helvetica" w:cs="Arial"/>
          <w:b/>
          <w:bCs/>
        </w:rPr>
        <w:t>,</w:t>
      </w:r>
      <w:r>
        <w:rPr>
          <w:rFonts w:ascii="Helvetica" w:hAnsi="Helvetica" w:cs="Arial"/>
          <w:b/>
          <w:bCs/>
        </w:rPr>
        <w:t xml:space="preserve"> </w:t>
      </w:r>
      <w:r w:rsidR="00D4543C">
        <w:rPr>
          <w:rFonts w:ascii="Helvetica" w:hAnsi="Helvetica" w:cs="Arial"/>
          <w:b/>
          <w:bCs/>
        </w:rPr>
        <w:t xml:space="preserve">1-1 (Ayres) Sensory Integration </w:t>
      </w:r>
      <w:r w:rsidR="00561975" w:rsidRPr="00D4543C">
        <w:rPr>
          <w:rFonts w:ascii="Helvetica" w:hAnsi="Helvetica" w:cs="Arial"/>
          <w:b/>
          <w:bCs/>
        </w:rPr>
        <w:t>Therapy</w:t>
      </w:r>
      <w:r w:rsidR="00561975" w:rsidRPr="00D4543C">
        <w:rPr>
          <w:rFonts w:ascii="Helvetica" w:hAnsi="Helvetica" w:cs="Arial"/>
        </w:rPr>
        <w:t xml:space="preserve">: </w:t>
      </w:r>
      <w:r w:rsidR="00D4543C">
        <w:rPr>
          <w:rFonts w:ascii="Helvetica" w:hAnsi="Helvetica" w:cs="Arial"/>
        </w:rPr>
        <w:t>f</w:t>
      </w:r>
      <w:r w:rsidR="00623E64" w:rsidRPr="00D4543C">
        <w:rPr>
          <w:rFonts w:ascii="Helvetica" w:hAnsi="Helvetica" w:cs="Arial"/>
        </w:rPr>
        <w:t xml:space="preserve">rom biting, </w:t>
      </w:r>
      <w:proofErr w:type="gramStart"/>
      <w:r w:rsidR="00623E64" w:rsidRPr="00D4543C">
        <w:rPr>
          <w:rFonts w:ascii="Helvetica" w:hAnsi="Helvetica" w:cs="Arial"/>
        </w:rPr>
        <w:t>kicking</w:t>
      </w:r>
      <w:proofErr w:type="gramEnd"/>
      <w:r w:rsidR="00623E64" w:rsidRPr="00D4543C">
        <w:rPr>
          <w:rFonts w:ascii="Helvetica" w:hAnsi="Helvetica" w:cs="Arial"/>
        </w:rPr>
        <w:t xml:space="preserve"> and hitting teachers, one child </w:t>
      </w:r>
      <w:r w:rsidR="00561975" w:rsidRPr="00D4543C">
        <w:rPr>
          <w:rFonts w:ascii="Helvetica" w:hAnsi="Helvetica" w:cs="Arial"/>
        </w:rPr>
        <w:t xml:space="preserve">thrived through a </w:t>
      </w:r>
      <w:proofErr w:type="spellStart"/>
      <w:r w:rsidR="00561975" w:rsidRPr="00D4543C">
        <w:rPr>
          <w:rFonts w:ascii="Helvetica" w:hAnsi="Helvetica" w:cs="Arial"/>
        </w:rPr>
        <w:t>programme</w:t>
      </w:r>
      <w:proofErr w:type="spellEnd"/>
      <w:r w:rsidR="00561975" w:rsidRPr="00D4543C">
        <w:rPr>
          <w:rFonts w:ascii="Helvetica" w:hAnsi="Helvetica" w:cs="Arial"/>
        </w:rPr>
        <w:t xml:space="preserve"> of 1-1 Ayres Sensory Integration Therapy. They gained confidence through </w:t>
      </w:r>
      <w:r>
        <w:rPr>
          <w:rFonts w:ascii="Helvetica" w:hAnsi="Helvetica" w:cs="Arial"/>
        </w:rPr>
        <w:t xml:space="preserve">intensive sessions and </w:t>
      </w:r>
      <w:r w:rsidR="008A54CC">
        <w:rPr>
          <w:rFonts w:ascii="Helvetica" w:hAnsi="Helvetica" w:cs="Arial"/>
        </w:rPr>
        <w:t xml:space="preserve">building </w:t>
      </w:r>
      <w:r w:rsidR="00561975" w:rsidRPr="00D4543C">
        <w:rPr>
          <w:rFonts w:ascii="Helvetica" w:hAnsi="Helvetica" w:cs="Arial"/>
        </w:rPr>
        <w:t>connection with our therapist</w:t>
      </w:r>
      <w:r>
        <w:rPr>
          <w:rFonts w:ascii="Helvetica" w:hAnsi="Helvetica" w:cs="Arial"/>
        </w:rPr>
        <w:t>. They learned</w:t>
      </w:r>
      <w:r w:rsidR="00561975" w:rsidRPr="00D4543C">
        <w:rPr>
          <w:rFonts w:ascii="Helvetica" w:hAnsi="Helvetica" w:cs="Arial"/>
        </w:rPr>
        <w:t xml:space="preserve"> to regulate their </w:t>
      </w:r>
      <w:proofErr w:type="spellStart"/>
      <w:r w:rsidR="00561975" w:rsidRPr="00D4543C">
        <w:rPr>
          <w:rFonts w:ascii="Helvetica" w:hAnsi="Helvetica" w:cs="Arial"/>
        </w:rPr>
        <w:t>behaviour</w:t>
      </w:r>
      <w:proofErr w:type="spellEnd"/>
      <w:r>
        <w:rPr>
          <w:rFonts w:ascii="Helvetica" w:hAnsi="Helvetica" w:cs="Arial"/>
        </w:rPr>
        <w:t xml:space="preserve"> and have enjoyed studying, </w:t>
      </w:r>
      <w:r w:rsidR="008A54CC">
        <w:rPr>
          <w:rFonts w:ascii="Helvetica" w:hAnsi="Helvetica" w:cs="Arial"/>
        </w:rPr>
        <w:t xml:space="preserve">moving into the </w:t>
      </w:r>
      <w:r w:rsidR="00623E64" w:rsidRPr="00D4543C">
        <w:rPr>
          <w:rFonts w:ascii="Helvetica" w:hAnsi="Helvetica" w:cs="Arial"/>
        </w:rPr>
        <w:t xml:space="preserve">top set of several subjects in school. </w:t>
      </w:r>
    </w:p>
    <w:p w14:paraId="703C98C5" w14:textId="315AB52A" w:rsidR="00623E64" w:rsidRPr="00623E64" w:rsidRDefault="00623E64" w:rsidP="00561975">
      <w:pPr>
        <w:pStyle w:val="ListParagraph"/>
        <w:spacing w:after="0"/>
        <w:rPr>
          <w:rFonts w:ascii="Helvetica" w:hAnsi="Helvetica" w:cs="Arial"/>
        </w:rPr>
      </w:pPr>
      <w:r w:rsidRPr="00623E64">
        <w:rPr>
          <w:rFonts w:ascii="Helvetica" w:eastAsia="Times New Roman" w:hAnsi="Helvetica" w:cs="Times New Roman"/>
          <w:lang w:val="en-GB" w:eastAsia="en-GB"/>
        </w:rPr>
        <w:t xml:space="preserve"> </w:t>
      </w:r>
    </w:p>
    <w:p w14:paraId="65732ED4" w14:textId="4D5FA3CB" w:rsidR="00C060AD" w:rsidRDefault="00C060AD" w:rsidP="00C060AD">
      <w:pPr>
        <w:spacing w:after="0"/>
        <w:rPr>
          <w:rFonts w:ascii="Helvetica" w:eastAsia="Times New Roman" w:hAnsi="Helvetica" w:cs="Times New Roman"/>
          <w:lang w:val="en-GB" w:eastAsia="en-GB"/>
        </w:rPr>
      </w:pPr>
      <w:r w:rsidRPr="00C060AD">
        <w:rPr>
          <w:rFonts w:ascii="Helvetica" w:eastAsia="Times New Roman" w:hAnsi="Helvetica" w:cs="Times New Roman"/>
          <w:b/>
          <w:bCs/>
          <w:lang w:val="en-GB" w:eastAsia="en-GB"/>
        </w:rPr>
        <w:t xml:space="preserve">Outcome </w:t>
      </w:r>
      <w:r w:rsidR="00561975" w:rsidRPr="00C060AD">
        <w:rPr>
          <w:rFonts w:ascii="Helvetica" w:eastAsia="Times New Roman" w:hAnsi="Helvetica" w:cs="Times New Roman"/>
          <w:b/>
          <w:bCs/>
          <w:lang w:val="en-GB" w:eastAsia="en-GB"/>
        </w:rPr>
        <w:t>Example</w:t>
      </w:r>
      <w:r w:rsidR="008A54CC">
        <w:rPr>
          <w:rFonts w:ascii="Helvetica" w:eastAsia="Times New Roman" w:hAnsi="Helvetica" w:cs="Times New Roman"/>
          <w:b/>
          <w:bCs/>
          <w:lang w:val="en-GB" w:eastAsia="en-GB"/>
        </w:rPr>
        <w:t>,</w:t>
      </w:r>
      <w:r>
        <w:rPr>
          <w:rFonts w:ascii="Helvetica" w:eastAsia="Times New Roman" w:hAnsi="Helvetica" w:cs="Times New Roman"/>
          <w:b/>
          <w:bCs/>
          <w:lang w:val="en-GB" w:eastAsia="en-GB"/>
        </w:rPr>
        <w:t xml:space="preserve"> </w:t>
      </w:r>
      <w:r>
        <w:rPr>
          <w:rFonts w:ascii="Helvetica" w:hAnsi="Helvetica" w:cs="Arial"/>
          <w:b/>
          <w:bCs/>
        </w:rPr>
        <w:t xml:space="preserve">1-1 (Ayres) Sensory Integration </w:t>
      </w:r>
      <w:r w:rsidRPr="00D4543C">
        <w:rPr>
          <w:rFonts w:ascii="Helvetica" w:hAnsi="Helvetica" w:cs="Arial"/>
          <w:b/>
          <w:bCs/>
        </w:rPr>
        <w:t>Therapy</w:t>
      </w:r>
      <w:r w:rsidR="00561975" w:rsidRPr="00C060AD">
        <w:rPr>
          <w:rFonts w:ascii="Helvetica" w:eastAsia="Times New Roman" w:hAnsi="Helvetica" w:cs="Times New Roman"/>
          <w:lang w:val="en-GB" w:eastAsia="en-GB"/>
        </w:rPr>
        <w:t xml:space="preserve">: </w:t>
      </w:r>
      <w:r w:rsidR="00623E64" w:rsidRPr="00C060AD">
        <w:rPr>
          <w:rFonts w:ascii="Helvetica" w:eastAsia="Times New Roman" w:hAnsi="Helvetica" w:cs="Times New Roman"/>
          <w:lang w:val="en-GB" w:eastAsia="en-GB"/>
        </w:rPr>
        <w:t>An adolescent who was throwing chairs/ tables at windows, peers and teachers</w:t>
      </w:r>
      <w:r>
        <w:rPr>
          <w:rFonts w:ascii="Helvetica" w:eastAsia="Times New Roman" w:hAnsi="Helvetica" w:cs="Times New Roman"/>
          <w:lang w:val="en-GB" w:eastAsia="en-GB"/>
        </w:rPr>
        <w:t xml:space="preserve"> undertook a lengthy period of therapy and regained a sense of purpose alongside mental health improvements. They are </w:t>
      </w:r>
      <w:r w:rsidR="00623E64" w:rsidRPr="00C060AD">
        <w:rPr>
          <w:rFonts w:ascii="Helvetica" w:eastAsia="Times New Roman" w:hAnsi="Helvetica" w:cs="Times New Roman"/>
          <w:lang w:val="en-GB" w:eastAsia="en-GB"/>
        </w:rPr>
        <w:t xml:space="preserve">now </w:t>
      </w:r>
      <w:r>
        <w:rPr>
          <w:rFonts w:ascii="Helvetica" w:eastAsia="Times New Roman" w:hAnsi="Helvetica" w:cs="Times New Roman"/>
          <w:lang w:val="en-GB" w:eastAsia="en-GB"/>
        </w:rPr>
        <w:t xml:space="preserve">progressing with purpose and </w:t>
      </w:r>
      <w:r w:rsidR="00623E64" w:rsidRPr="00C060AD">
        <w:rPr>
          <w:rFonts w:ascii="Helvetica" w:eastAsia="Times New Roman" w:hAnsi="Helvetica" w:cs="Times New Roman"/>
          <w:lang w:val="en-GB" w:eastAsia="en-GB"/>
        </w:rPr>
        <w:t xml:space="preserve">working in a charity shop. </w:t>
      </w:r>
    </w:p>
    <w:p w14:paraId="1D58BA6E" w14:textId="77777777" w:rsidR="00C060AD" w:rsidRDefault="00C060AD" w:rsidP="00C060AD">
      <w:pPr>
        <w:spacing w:after="0"/>
        <w:rPr>
          <w:rFonts w:ascii="Helvetica" w:eastAsia="Times New Roman" w:hAnsi="Helvetica" w:cs="Times New Roman"/>
          <w:lang w:val="en-GB" w:eastAsia="en-GB"/>
        </w:rPr>
      </w:pPr>
    </w:p>
    <w:tbl>
      <w:tblPr>
        <w:tblStyle w:val="TableGrid"/>
        <w:tblpPr w:leftFromText="180" w:rightFromText="180" w:vertAnchor="page" w:horzAnchor="margin" w:tblpXSpec="right" w:tblpY="9610"/>
        <w:tblW w:w="0" w:type="auto"/>
        <w:tblLook w:val="04A0" w:firstRow="1" w:lastRow="0" w:firstColumn="1" w:lastColumn="0" w:noHBand="0" w:noVBand="1"/>
      </w:tblPr>
      <w:tblGrid>
        <w:gridCol w:w="4286"/>
      </w:tblGrid>
      <w:tr w:rsidR="00ED5022" w14:paraId="1CF2DF5D" w14:textId="77777777" w:rsidTr="00AC6195">
        <w:trPr>
          <w:trHeight w:val="6015"/>
        </w:trPr>
        <w:tc>
          <w:tcPr>
            <w:tcW w:w="4286" w:type="dxa"/>
            <w:shd w:val="clear" w:color="auto" w:fill="FBE4D5" w:themeFill="accent2" w:themeFillTint="33"/>
          </w:tcPr>
          <w:p w14:paraId="1A6BD41E" w14:textId="77777777" w:rsidR="00ED5022" w:rsidRDefault="00ED5022" w:rsidP="00AC6195">
            <w:pPr>
              <w:spacing w:after="0"/>
              <w:rPr>
                <w:rFonts w:ascii="Helvetica" w:hAnsi="Helvetica" w:cs="Arial"/>
                <w:b/>
                <w:bCs/>
              </w:rPr>
            </w:pPr>
          </w:p>
          <w:p w14:paraId="35B54C67" w14:textId="77777777" w:rsidR="00ED5022" w:rsidRDefault="00ED5022" w:rsidP="00AC6195">
            <w:pPr>
              <w:spacing w:after="0"/>
              <w:rPr>
                <w:rFonts w:ascii="Helvetica" w:hAnsi="Helvetica" w:cs="Arial"/>
                <w:b/>
                <w:bCs/>
              </w:rPr>
            </w:pPr>
            <w:r>
              <w:rPr>
                <w:rFonts w:ascii="Helvetica" w:hAnsi="Helvetica" w:cs="Arial"/>
                <w:b/>
                <w:bCs/>
              </w:rPr>
              <w:t xml:space="preserve">Board, Staff and Associates: </w:t>
            </w:r>
          </w:p>
          <w:p w14:paraId="0740EC87" w14:textId="77777777" w:rsidR="00ED5022" w:rsidRDefault="00ED5022" w:rsidP="00AC6195">
            <w:pPr>
              <w:spacing w:after="0"/>
              <w:rPr>
                <w:rFonts w:ascii="Helvetica" w:eastAsia="Times New Roman" w:hAnsi="Helvetica" w:cs="Times New Roman"/>
                <w:b/>
                <w:bCs/>
                <w:lang w:eastAsia="en-GB"/>
              </w:rPr>
            </w:pPr>
          </w:p>
          <w:p w14:paraId="60BEBA1A" w14:textId="77777777" w:rsidR="00ED5022" w:rsidRDefault="00ED5022" w:rsidP="00AC6195">
            <w:pPr>
              <w:spacing w:after="0"/>
              <w:rPr>
                <w:rFonts w:ascii="Helvetica" w:eastAsia="Times New Roman" w:hAnsi="Helvetica" w:cs="Times New Roman"/>
                <w:lang w:val="en-GB" w:eastAsia="en-GB"/>
              </w:rPr>
            </w:pPr>
            <w:r>
              <w:rPr>
                <w:rFonts w:ascii="Helvetica" w:eastAsia="Times New Roman" w:hAnsi="Helvetica" w:cs="Times New Roman"/>
                <w:lang w:eastAsia="en-GB"/>
              </w:rPr>
              <w:t xml:space="preserve">Our </w:t>
            </w:r>
            <w:r w:rsidRPr="00F12F42">
              <w:rPr>
                <w:rFonts w:ascii="Helvetica" w:eastAsia="Times New Roman" w:hAnsi="Helvetica" w:cs="Times New Roman"/>
                <w:lang w:val="en-GB" w:eastAsia="en-GB"/>
              </w:rPr>
              <w:t>Board</w:t>
            </w:r>
            <w:r w:rsidRPr="00EE7E6F">
              <w:rPr>
                <w:rFonts w:ascii="Helvetica" w:eastAsia="Times New Roman" w:hAnsi="Helvetica" w:cs="Times New Roman"/>
                <w:lang w:val="en-GB" w:eastAsia="en-GB"/>
              </w:rPr>
              <w:t xml:space="preserve"> includes</w:t>
            </w:r>
            <w:r>
              <w:rPr>
                <w:rFonts w:ascii="Helvetica" w:eastAsia="Times New Roman" w:hAnsi="Helvetica" w:cs="Times New Roman"/>
                <w:lang w:val="en-GB" w:eastAsia="en-GB"/>
              </w:rPr>
              <w:t xml:space="preserve"> individuals with</w:t>
            </w:r>
            <w:r w:rsidRPr="00EE7E6F">
              <w:rPr>
                <w:rFonts w:ascii="Helvetica" w:eastAsia="Times New Roman" w:hAnsi="Helvetica" w:cs="Times New Roman"/>
                <w:lang w:val="en-GB" w:eastAsia="en-GB"/>
              </w:rPr>
              <w:t xml:space="preserve"> lived and clinical insight </w:t>
            </w:r>
            <w:r>
              <w:rPr>
                <w:rFonts w:ascii="Helvetica" w:eastAsia="Times New Roman" w:hAnsi="Helvetica" w:cs="Times New Roman"/>
                <w:lang w:val="en-GB" w:eastAsia="en-GB"/>
              </w:rPr>
              <w:t xml:space="preserve">which </w:t>
            </w:r>
            <w:r w:rsidRPr="00EE7E6F">
              <w:rPr>
                <w:rFonts w:ascii="Helvetica" w:eastAsia="Times New Roman" w:hAnsi="Helvetica" w:cs="Times New Roman"/>
                <w:lang w:val="en-GB" w:eastAsia="en-GB"/>
              </w:rPr>
              <w:t>inform</w:t>
            </w:r>
            <w:r>
              <w:rPr>
                <w:rFonts w:ascii="Helvetica" w:eastAsia="Times New Roman" w:hAnsi="Helvetica" w:cs="Times New Roman"/>
                <w:lang w:val="en-GB" w:eastAsia="en-GB"/>
              </w:rPr>
              <w:t>s</w:t>
            </w:r>
            <w:r w:rsidRPr="00EE7E6F">
              <w:rPr>
                <w:rFonts w:ascii="Helvetica" w:eastAsia="Times New Roman" w:hAnsi="Helvetica" w:cs="Times New Roman"/>
                <w:lang w:val="en-GB" w:eastAsia="en-GB"/>
              </w:rPr>
              <w:t xml:space="preserve"> </w:t>
            </w:r>
            <w:r>
              <w:rPr>
                <w:rFonts w:ascii="Helvetica" w:eastAsia="Times New Roman" w:hAnsi="Helvetica" w:cs="Times New Roman"/>
                <w:lang w:val="en-GB" w:eastAsia="en-GB"/>
              </w:rPr>
              <w:t xml:space="preserve">our </w:t>
            </w:r>
            <w:r w:rsidRPr="00EE7E6F">
              <w:rPr>
                <w:rFonts w:ascii="Helvetica" w:eastAsia="Times New Roman" w:hAnsi="Helvetica" w:cs="Times New Roman"/>
                <w:lang w:val="en-GB" w:eastAsia="en-GB"/>
              </w:rPr>
              <w:t>decision-making</w:t>
            </w:r>
            <w:r>
              <w:rPr>
                <w:rFonts w:ascii="Helvetica" w:eastAsia="Times New Roman" w:hAnsi="Helvetica" w:cs="Times New Roman"/>
                <w:lang w:val="en-GB" w:eastAsia="en-GB"/>
              </w:rPr>
              <w:t xml:space="preserve"> and enables us t</w:t>
            </w:r>
            <w:r w:rsidRPr="00EE7E6F">
              <w:rPr>
                <w:rFonts w:ascii="Helvetica" w:eastAsia="Times New Roman" w:hAnsi="Helvetica" w:cs="Times New Roman"/>
                <w:lang w:val="en-GB" w:eastAsia="en-GB"/>
              </w:rPr>
              <w:t>o develop clinical and financial policies that reflect the needs expressed by families.</w:t>
            </w:r>
            <w:r>
              <w:rPr>
                <w:rFonts w:ascii="Helvetica" w:eastAsia="Times New Roman" w:hAnsi="Helvetica" w:cs="Times New Roman"/>
                <w:lang w:val="en-GB" w:eastAsia="en-GB"/>
              </w:rPr>
              <w:t xml:space="preserve"> </w:t>
            </w:r>
          </w:p>
          <w:p w14:paraId="0FF66717" w14:textId="77777777" w:rsidR="00ED5022" w:rsidRDefault="00ED5022" w:rsidP="00AC6195">
            <w:pPr>
              <w:spacing w:after="0"/>
              <w:rPr>
                <w:rFonts w:ascii="Helvetica" w:eastAsia="Times New Roman" w:hAnsi="Helvetica" w:cs="Times New Roman"/>
                <w:lang w:eastAsia="en-GB"/>
              </w:rPr>
            </w:pPr>
          </w:p>
          <w:p w14:paraId="7ADDA98E" w14:textId="77777777" w:rsidR="00ED5022" w:rsidRDefault="00ED5022" w:rsidP="00AC6195">
            <w:pPr>
              <w:spacing w:after="0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Our developing clinical team includes, Occupational Therapists (OT) and a Speech and Language Therapist all trained or training in Sensory Integration Therapy.  Specialist sports coaches lead our Cool Kids </w:t>
            </w:r>
            <w:proofErr w:type="spellStart"/>
            <w:r>
              <w:rPr>
                <w:rFonts w:ascii="Helvetica" w:hAnsi="Helvetica" w:cs="Arial"/>
              </w:rPr>
              <w:t>programme</w:t>
            </w:r>
            <w:proofErr w:type="spellEnd"/>
            <w:r>
              <w:rPr>
                <w:rFonts w:ascii="Helvetica" w:hAnsi="Helvetica" w:cs="Arial"/>
              </w:rPr>
              <w:t>.  Support staff include our part time, administrator, fundraiser, and finance team.</w:t>
            </w:r>
          </w:p>
          <w:p w14:paraId="24BEA260" w14:textId="77777777" w:rsidR="00ED5022" w:rsidRDefault="00ED5022" w:rsidP="00AC6195">
            <w:pPr>
              <w:spacing w:after="0"/>
              <w:jc w:val="center"/>
              <w:rPr>
                <w:rFonts w:ascii="Helvetica" w:hAnsi="Helvetica" w:cs="Arial"/>
              </w:rPr>
            </w:pPr>
          </w:p>
          <w:p w14:paraId="40680508" w14:textId="77777777" w:rsidR="00ED5022" w:rsidRDefault="00ED5022" w:rsidP="00AC6195">
            <w:pPr>
              <w:spacing w:after="0"/>
              <w:jc w:val="center"/>
              <w:rPr>
                <w:rStyle w:val="Hyperlink"/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We invite you to send your queries to us  </w:t>
            </w:r>
            <w:hyperlink r:id="rId13" w:history="1">
              <w:r w:rsidRPr="00AF2EAB">
                <w:rPr>
                  <w:rStyle w:val="Hyperlink"/>
                  <w:rFonts w:ascii="Helvetica" w:hAnsi="Helvetica" w:cs="Arial"/>
                </w:rPr>
                <w:t>https://www.sensory-people.co.uk/get-in-touch</w:t>
              </w:r>
            </w:hyperlink>
          </w:p>
          <w:p w14:paraId="7195DAAC" w14:textId="77777777" w:rsidR="00ED5022" w:rsidRPr="00561975" w:rsidRDefault="00ED5022" w:rsidP="00AC6195">
            <w:pPr>
              <w:spacing w:after="0"/>
              <w:jc w:val="center"/>
              <w:rPr>
                <w:rFonts w:ascii="Helvetica" w:hAnsi="Helvetica" w:cs="Arial"/>
              </w:rPr>
            </w:pPr>
          </w:p>
        </w:tc>
      </w:tr>
    </w:tbl>
    <w:p w14:paraId="1111CDC7" w14:textId="5CCF1D3B" w:rsidR="00623E64" w:rsidRPr="00C060AD" w:rsidRDefault="00C060AD" w:rsidP="00C060AD">
      <w:pPr>
        <w:spacing w:after="0"/>
        <w:rPr>
          <w:rFonts w:ascii="Helvetica" w:hAnsi="Helvetica" w:cs="Arial"/>
        </w:rPr>
      </w:pPr>
      <w:r w:rsidRPr="00C060AD">
        <w:rPr>
          <w:rFonts w:ascii="Helvetica" w:eastAsia="Times New Roman" w:hAnsi="Helvetica" w:cs="Times New Roman"/>
          <w:b/>
          <w:bCs/>
          <w:lang w:val="en-GB" w:eastAsia="en-GB"/>
        </w:rPr>
        <w:t>Outcome Example</w:t>
      </w:r>
      <w:r w:rsidR="008A54CC">
        <w:rPr>
          <w:rFonts w:ascii="Helvetica" w:eastAsia="Times New Roman" w:hAnsi="Helvetica" w:cs="Times New Roman"/>
          <w:b/>
          <w:bCs/>
          <w:lang w:val="en-GB" w:eastAsia="en-GB"/>
        </w:rPr>
        <w:t>,</w:t>
      </w:r>
      <w:r>
        <w:rPr>
          <w:rFonts w:ascii="Helvetica" w:eastAsia="Times New Roman" w:hAnsi="Helvetica" w:cs="Times New Roman"/>
          <w:b/>
          <w:bCs/>
          <w:lang w:val="en-GB" w:eastAsia="en-GB"/>
        </w:rPr>
        <w:t xml:space="preserve"> </w:t>
      </w:r>
      <w:r>
        <w:rPr>
          <w:rFonts w:ascii="Helvetica" w:hAnsi="Helvetica" w:cs="Arial"/>
          <w:b/>
          <w:bCs/>
        </w:rPr>
        <w:t xml:space="preserve">1-1 (Ayres) Sensory Integration </w:t>
      </w:r>
      <w:r w:rsidRPr="00D4543C">
        <w:rPr>
          <w:rFonts w:ascii="Helvetica" w:hAnsi="Helvetica" w:cs="Arial"/>
          <w:b/>
          <w:bCs/>
        </w:rPr>
        <w:t>Therapy</w:t>
      </w:r>
      <w:r>
        <w:rPr>
          <w:rFonts w:ascii="Helvetica" w:hAnsi="Helvetica" w:cs="Arial"/>
          <w:b/>
          <w:bCs/>
        </w:rPr>
        <w:t>:</w:t>
      </w:r>
      <w:r w:rsidRPr="00C060AD">
        <w:rPr>
          <w:rFonts w:ascii="Helvetica" w:eastAsia="Times New Roman" w:hAnsi="Helvetica" w:cs="Times New Roman"/>
          <w:lang w:val="en-GB" w:eastAsia="en-GB"/>
        </w:rPr>
        <w:t xml:space="preserve"> </w:t>
      </w:r>
      <w:r>
        <w:rPr>
          <w:rFonts w:ascii="Helvetica" w:eastAsia="Times New Roman" w:hAnsi="Helvetica" w:cs="Times New Roman"/>
          <w:lang w:val="en-GB" w:eastAsia="en-GB"/>
        </w:rPr>
        <w:t xml:space="preserve">A </w:t>
      </w:r>
      <w:r w:rsidR="00623E64" w:rsidRPr="00C060AD">
        <w:rPr>
          <w:rFonts w:ascii="Helvetica" w:eastAsia="Times New Roman" w:hAnsi="Helvetica" w:cs="Times New Roman"/>
          <w:lang w:val="en-GB" w:eastAsia="en-GB"/>
        </w:rPr>
        <w:t xml:space="preserve">child who had challenging behaviour and couldn’t go to sleep without holding mum’s hand at age 11, has </w:t>
      </w:r>
      <w:r w:rsidR="008A54CC">
        <w:rPr>
          <w:rFonts w:ascii="Helvetica" w:eastAsia="Times New Roman" w:hAnsi="Helvetica" w:cs="Times New Roman"/>
          <w:lang w:val="en-GB" w:eastAsia="en-GB"/>
        </w:rPr>
        <w:t>progressed well through</w:t>
      </w:r>
      <w:r>
        <w:rPr>
          <w:rFonts w:ascii="Helvetica" w:eastAsia="Times New Roman" w:hAnsi="Helvetica" w:cs="Times New Roman"/>
          <w:lang w:val="en-GB" w:eastAsia="en-GB"/>
        </w:rPr>
        <w:t xml:space="preserve"> five years of therapy.  He gradually developed confidence in his ability to engage and has become more independent and ma</w:t>
      </w:r>
      <w:r w:rsidR="003A1BF5">
        <w:rPr>
          <w:rFonts w:ascii="Helvetica" w:eastAsia="Times New Roman" w:hAnsi="Helvetica" w:cs="Times New Roman"/>
          <w:lang w:val="en-GB" w:eastAsia="en-GB"/>
        </w:rPr>
        <w:t>de</w:t>
      </w:r>
      <w:r>
        <w:rPr>
          <w:rFonts w:ascii="Helvetica" w:eastAsia="Times New Roman" w:hAnsi="Helvetica" w:cs="Times New Roman"/>
          <w:lang w:val="en-GB" w:eastAsia="en-GB"/>
        </w:rPr>
        <w:t xml:space="preserve"> positive steps forward by joining the </w:t>
      </w:r>
      <w:r w:rsidR="003A1BF5">
        <w:rPr>
          <w:rFonts w:ascii="Helvetica" w:eastAsia="Times New Roman" w:hAnsi="Helvetica" w:cs="Times New Roman"/>
          <w:lang w:val="en-GB" w:eastAsia="en-GB"/>
        </w:rPr>
        <w:t>C</w:t>
      </w:r>
      <w:r w:rsidR="00623E64" w:rsidRPr="00C060AD">
        <w:rPr>
          <w:rFonts w:ascii="Helvetica" w:eastAsia="Times New Roman" w:hAnsi="Helvetica" w:cs="Times New Roman"/>
          <w:lang w:val="en-GB" w:eastAsia="en-GB"/>
        </w:rPr>
        <w:t xml:space="preserve">adet </w:t>
      </w:r>
      <w:r w:rsidR="003A1BF5">
        <w:rPr>
          <w:rFonts w:ascii="Helvetica" w:eastAsia="Times New Roman" w:hAnsi="Helvetica" w:cs="Times New Roman"/>
          <w:lang w:val="en-GB" w:eastAsia="en-GB"/>
        </w:rPr>
        <w:t>C</w:t>
      </w:r>
      <w:r w:rsidR="00623E64" w:rsidRPr="00C060AD">
        <w:rPr>
          <w:rFonts w:ascii="Helvetica" w:eastAsia="Times New Roman" w:hAnsi="Helvetica" w:cs="Times New Roman"/>
          <w:lang w:val="en-GB" w:eastAsia="en-GB"/>
        </w:rPr>
        <w:t>orps</w:t>
      </w:r>
      <w:r w:rsidR="003A1BF5">
        <w:rPr>
          <w:rFonts w:ascii="Helvetica" w:eastAsia="Times New Roman" w:hAnsi="Helvetica" w:cs="Times New Roman"/>
          <w:lang w:val="en-GB" w:eastAsia="en-GB"/>
        </w:rPr>
        <w:t>, attending</w:t>
      </w:r>
      <w:r w:rsidR="00623E64" w:rsidRPr="00C060AD">
        <w:rPr>
          <w:rFonts w:ascii="Helvetica" w:eastAsia="Times New Roman" w:hAnsi="Helvetica" w:cs="Times New Roman"/>
          <w:lang w:val="en-GB" w:eastAsia="en-GB"/>
        </w:rPr>
        <w:t xml:space="preserve"> camp and </w:t>
      </w:r>
      <w:r>
        <w:rPr>
          <w:rFonts w:ascii="Helvetica" w:eastAsia="Times New Roman" w:hAnsi="Helvetica" w:cs="Times New Roman"/>
          <w:lang w:val="en-GB" w:eastAsia="en-GB"/>
        </w:rPr>
        <w:t xml:space="preserve">has recently been </w:t>
      </w:r>
      <w:r w:rsidR="00623E64" w:rsidRPr="00C060AD">
        <w:rPr>
          <w:rFonts w:ascii="Helvetica" w:eastAsia="Times New Roman" w:hAnsi="Helvetica" w:cs="Times New Roman"/>
          <w:lang w:val="en-GB" w:eastAsia="en-GB"/>
        </w:rPr>
        <w:t xml:space="preserve">accepted on to a </w:t>
      </w:r>
      <w:r w:rsidR="003A1BF5">
        <w:rPr>
          <w:rFonts w:ascii="Helvetica" w:eastAsia="Times New Roman" w:hAnsi="Helvetica" w:cs="Times New Roman"/>
          <w:lang w:val="en-GB" w:eastAsia="en-GB"/>
        </w:rPr>
        <w:t>R</w:t>
      </w:r>
      <w:r w:rsidR="00623E64" w:rsidRPr="00C060AD">
        <w:rPr>
          <w:rFonts w:ascii="Helvetica" w:eastAsia="Times New Roman" w:hAnsi="Helvetica" w:cs="Times New Roman"/>
          <w:lang w:val="en-GB" w:eastAsia="en-GB"/>
        </w:rPr>
        <w:t xml:space="preserve">ugby </w:t>
      </w:r>
      <w:r w:rsidR="003A1BF5">
        <w:rPr>
          <w:rFonts w:ascii="Helvetica" w:eastAsia="Times New Roman" w:hAnsi="Helvetica" w:cs="Times New Roman"/>
          <w:lang w:val="en-GB" w:eastAsia="en-GB"/>
        </w:rPr>
        <w:t>A</w:t>
      </w:r>
      <w:r w:rsidR="00623E64" w:rsidRPr="00C060AD">
        <w:rPr>
          <w:rFonts w:ascii="Helvetica" w:eastAsia="Times New Roman" w:hAnsi="Helvetica" w:cs="Times New Roman"/>
          <w:lang w:val="en-GB" w:eastAsia="en-GB"/>
        </w:rPr>
        <w:t xml:space="preserve">cademy </w:t>
      </w:r>
      <w:r w:rsidR="003A1BF5">
        <w:rPr>
          <w:rFonts w:ascii="Helvetica" w:eastAsia="Times New Roman" w:hAnsi="Helvetica" w:cs="Times New Roman"/>
          <w:lang w:val="en-GB" w:eastAsia="en-GB"/>
        </w:rPr>
        <w:t>S</w:t>
      </w:r>
      <w:r w:rsidR="00623E64" w:rsidRPr="00C060AD">
        <w:rPr>
          <w:rFonts w:ascii="Helvetica" w:eastAsia="Times New Roman" w:hAnsi="Helvetica" w:cs="Times New Roman"/>
          <w:lang w:val="en-GB" w:eastAsia="en-GB"/>
        </w:rPr>
        <w:t xml:space="preserve">cheme. </w:t>
      </w:r>
    </w:p>
    <w:p w14:paraId="4284C843" w14:textId="77777777" w:rsidR="000B7A6F" w:rsidRDefault="000B7A6F" w:rsidP="00DC0B3B">
      <w:pPr>
        <w:spacing w:after="0"/>
        <w:rPr>
          <w:rFonts w:ascii="Helvetica" w:hAnsi="Helvetica" w:cs="Arial"/>
        </w:rPr>
      </w:pPr>
    </w:p>
    <w:p w14:paraId="7FECBC7D" w14:textId="3DFD66CA" w:rsidR="00531AF5" w:rsidRDefault="008B5C94" w:rsidP="000B7A6F">
      <w:pPr>
        <w:spacing w:after="0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We </w:t>
      </w:r>
      <w:r w:rsidRPr="006D408D">
        <w:rPr>
          <w:rFonts w:ascii="Helvetica" w:hAnsi="Helvetica" w:cs="Arial"/>
          <w:b/>
          <w:bCs/>
        </w:rPr>
        <w:t>achieve life changing outcomes</w:t>
      </w:r>
      <w:r>
        <w:rPr>
          <w:rFonts w:ascii="Helvetica" w:hAnsi="Helvetica" w:cs="Arial"/>
        </w:rPr>
        <w:t xml:space="preserve"> with </w:t>
      </w:r>
      <w:r w:rsidR="00F43421">
        <w:rPr>
          <w:rFonts w:ascii="Helvetica" w:hAnsi="Helvetica" w:cs="Arial"/>
        </w:rPr>
        <w:t xml:space="preserve">our </w:t>
      </w:r>
      <w:r w:rsidR="00623E64">
        <w:rPr>
          <w:rFonts w:ascii="Helvetica" w:hAnsi="Helvetica" w:cs="Arial"/>
        </w:rPr>
        <w:t>long-term</w:t>
      </w:r>
      <w:r>
        <w:rPr>
          <w:rFonts w:ascii="Helvetica" w:hAnsi="Helvetica" w:cs="Arial"/>
        </w:rPr>
        <w:t xml:space="preserve"> therapy; and</w:t>
      </w:r>
      <w:r w:rsidR="008A54CC">
        <w:rPr>
          <w:rFonts w:ascii="Helvetica" w:hAnsi="Helvetica" w:cs="Arial"/>
        </w:rPr>
        <w:t xml:space="preserve"> </w:t>
      </w:r>
      <w:r>
        <w:rPr>
          <w:rFonts w:ascii="Helvetica" w:hAnsi="Helvetica" w:cs="Arial"/>
        </w:rPr>
        <w:t xml:space="preserve">feel we have fulfilled our </w:t>
      </w:r>
      <w:r w:rsidR="006D408D">
        <w:rPr>
          <w:rFonts w:ascii="Helvetica" w:hAnsi="Helvetica" w:cs="Arial"/>
        </w:rPr>
        <w:t xml:space="preserve">aims </w:t>
      </w:r>
      <w:r w:rsidR="006826A0">
        <w:rPr>
          <w:rFonts w:ascii="Helvetica" w:hAnsi="Helvetica" w:cs="Arial"/>
        </w:rPr>
        <w:t>when children (and their families) leave us happier and more settled in life than when they came to us.</w:t>
      </w:r>
    </w:p>
    <w:p w14:paraId="3491B878" w14:textId="555E9D06" w:rsidR="00332E18" w:rsidRDefault="00332E18" w:rsidP="000B7A6F">
      <w:pPr>
        <w:spacing w:after="0"/>
        <w:rPr>
          <w:rFonts w:ascii="Helvetica" w:hAnsi="Helvetica" w:cs="Arial"/>
        </w:rPr>
      </w:pPr>
    </w:p>
    <w:p w14:paraId="07A56650" w14:textId="3901A7E0" w:rsidR="008A54CC" w:rsidRDefault="00332E18" w:rsidP="000B7A6F">
      <w:pPr>
        <w:spacing w:after="0"/>
        <w:rPr>
          <w:rFonts w:ascii="Helvetica" w:hAnsi="Helvetica" w:cs="Arial"/>
        </w:rPr>
      </w:pPr>
      <w:r>
        <w:rPr>
          <w:rFonts w:ascii="Helvetica" w:hAnsi="Helvetica" w:cs="Arial"/>
        </w:rPr>
        <w:t>With my thanks and best wishes,</w:t>
      </w:r>
    </w:p>
    <w:p w14:paraId="0F91FD44" w14:textId="77777777" w:rsidR="008A54CC" w:rsidRPr="008A54CC" w:rsidRDefault="008A54CC" w:rsidP="000B7A6F">
      <w:pPr>
        <w:spacing w:after="0"/>
        <w:rPr>
          <w:rFonts w:ascii="Helvetica" w:hAnsi="Helvetica" w:cs="Arial"/>
        </w:rPr>
      </w:pPr>
    </w:p>
    <w:p w14:paraId="0B44A023" w14:textId="15F23344" w:rsidR="00332E18" w:rsidRPr="00332E18" w:rsidRDefault="00332E18" w:rsidP="000B7A6F">
      <w:pPr>
        <w:spacing w:after="0"/>
        <w:rPr>
          <w:rFonts w:ascii="Rastanty Cortez" w:hAnsi="Rastanty Cortez" w:cs="Arial"/>
          <w:b/>
          <w:bCs/>
          <w:sz w:val="56"/>
          <w:szCs w:val="56"/>
        </w:rPr>
      </w:pPr>
      <w:r w:rsidRPr="00332E18">
        <w:rPr>
          <w:rFonts w:ascii="Rastanty Cortez" w:hAnsi="Rastanty Cortez" w:cs="Arial"/>
          <w:b/>
          <w:bCs/>
          <w:sz w:val="56"/>
          <w:szCs w:val="56"/>
        </w:rPr>
        <w:t xml:space="preserve">Marion Rogerson </w:t>
      </w:r>
    </w:p>
    <w:p w14:paraId="1E5FDB78" w14:textId="77777777" w:rsidR="008A54CC" w:rsidRDefault="008A54CC" w:rsidP="000B7A6F">
      <w:pPr>
        <w:spacing w:after="0"/>
        <w:rPr>
          <w:rFonts w:ascii="Helvetica" w:hAnsi="Helvetica" w:cs="Arial"/>
        </w:rPr>
      </w:pPr>
    </w:p>
    <w:p w14:paraId="31DF7B4F" w14:textId="6EADD8B7" w:rsidR="00332E18" w:rsidRPr="00332E18" w:rsidRDefault="00332E18" w:rsidP="000B7A6F">
      <w:pPr>
        <w:spacing w:after="0"/>
        <w:rPr>
          <w:rFonts w:ascii="Helvetica" w:hAnsi="Helvetica" w:cs="Arial"/>
        </w:rPr>
      </w:pPr>
      <w:r w:rsidRPr="00332E18">
        <w:rPr>
          <w:rFonts w:ascii="Helvetica" w:hAnsi="Helvetica" w:cs="Arial"/>
        </w:rPr>
        <w:t>Chair/Founder Sensory People</w:t>
      </w:r>
      <w:r>
        <w:rPr>
          <w:rFonts w:ascii="Helvetica" w:hAnsi="Helvetica" w:cs="Arial"/>
        </w:rPr>
        <w:t xml:space="preserve"> Charity</w:t>
      </w:r>
    </w:p>
    <w:p w14:paraId="1D794A01" w14:textId="25842311" w:rsidR="00332E18" w:rsidRPr="00332E18" w:rsidRDefault="00332E18" w:rsidP="000B7A6F">
      <w:pPr>
        <w:spacing w:after="0"/>
        <w:rPr>
          <w:rFonts w:asciiTheme="majorHAnsi" w:hAnsiTheme="majorHAnsi" w:cstheme="majorHAnsi"/>
          <w:b/>
          <w:bCs/>
        </w:rPr>
      </w:pPr>
      <w:r w:rsidRPr="00332E18">
        <w:rPr>
          <w:rFonts w:asciiTheme="majorHAnsi" w:hAnsiTheme="majorHAnsi" w:cstheme="majorHAnsi"/>
          <w:b/>
          <w:bCs/>
        </w:rPr>
        <w:t>Tel: 07879 431371</w:t>
      </w:r>
    </w:p>
    <w:p w14:paraId="046728C7" w14:textId="0B6AE1F7" w:rsidR="00332E18" w:rsidRPr="00332E18" w:rsidRDefault="00332E18" w:rsidP="000B7A6F">
      <w:pPr>
        <w:spacing w:after="0"/>
        <w:rPr>
          <w:rFonts w:asciiTheme="majorHAnsi" w:hAnsiTheme="majorHAnsi" w:cstheme="majorHAnsi"/>
          <w:b/>
          <w:bCs/>
        </w:rPr>
      </w:pPr>
      <w:r w:rsidRPr="00332E18">
        <w:rPr>
          <w:rFonts w:asciiTheme="majorHAnsi" w:hAnsiTheme="majorHAnsi" w:cstheme="majorHAnsi"/>
          <w:b/>
          <w:bCs/>
        </w:rPr>
        <w:t>Email: info@sensory-people.co.uk</w:t>
      </w:r>
    </w:p>
    <w:p w14:paraId="0EF07862" w14:textId="6F12CBAB" w:rsidR="00332E18" w:rsidRDefault="00332E18" w:rsidP="00332E18">
      <w:pPr>
        <w:spacing w:after="0"/>
        <w:rPr>
          <w:rFonts w:ascii="Helvetica" w:hAnsi="Helvetica" w:cs="Arial"/>
          <w:b/>
          <w:bCs/>
          <w:i/>
          <w:iCs/>
        </w:rPr>
      </w:pPr>
    </w:p>
    <w:p w14:paraId="42C484F1" w14:textId="1E6B8165" w:rsidR="00635A32" w:rsidRDefault="00A670CF" w:rsidP="00560A49">
      <w:pPr>
        <w:spacing w:after="0"/>
        <w:rPr>
          <w:rFonts w:ascii="Helvetica" w:hAnsi="Helvetica" w:cs="Arial"/>
          <w:b/>
          <w:bCs/>
          <w:i/>
          <w:iCs/>
        </w:rPr>
      </w:pPr>
      <w:r>
        <w:rPr>
          <w:rFonts w:ascii="Helvetica" w:hAnsi="Helvetica" w:cs="Arial"/>
          <w:noProof/>
        </w:rPr>
        <w:drawing>
          <wp:anchor distT="0" distB="0" distL="114300" distR="114300" simplePos="0" relativeHeight="251680768" behindDoc="0" locked="0" layoutInCell="1" allowOverlap="1" wp14:anchorId="7726728A" wp14:editId="56D1928E">
            <wp:simplePos x="0" y="0"/>
            <wp:positionH relativeFrom="margin">
              <wp:posOffset>2117725</wp:posOffset>
            </wp:positionH>
            <wp:positionV relativeFrom="margin">
              <wp:posOffset>8053033</wp:posOffset>
            </wp:positionV>
            <wp:extent cx="1519555" cy="1601470"/>
            <wp:effectExtent l="0" t="0" r="4445" b="0"/>
            <wp:wrapSquare wrapText="bothSides"/>
            <wp:docPr id="4" name="Picture 4" descr="A qr cod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qr code in a circle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21"/>
                    <a:stretch/>
                  </pic:blipFill>
                  <pic:spPr bwMode="auto">
                    <a:xfrm>
                      <a:off x="0" y="0"/>
                      <a:ext cx="1519555" cy="1601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E18" w:rsidRPr="00332E18">
        <w:rPr>
          <w:rFonts w:ascii="Helvetica" w:hAnsi="Helvetica" w:cs="Arial"/>
          <w:b/>
          <w:bCs/>
          <w:i/>
          <w:iCs/>
        </w:rPr>
        <w:t xml:space="preserve">QR CODE </w:t>
      </w:r>
      <w:r w:rsidR="00332E18">
        <w:rPr>
          <w:rFonts w:ascii="Helvetica" w:hAnsi="Helvetica" w:cs="Arial"/>
          <w:b/>
          <w:bCs/>
          <w:i/>
          <w:iCs/>
        </w:rPr>
        <w:t xml:space="preserve">LINK </w:t>
      </w:r>
    </w:p>
    <w:p w14:paraId="7DD166A9" w14:textId="3DFD8AD9" w:rsidR="00AC6195" w:rsidRDefault="00332E18" w:rsidP="00560A49">
      <w:pPr>
        <w:spacing w:after="0"/>
        <w:rPr>
          <w:rFonts w:ascii="Helvetica" w:hAnsi="Helvetica" w:cs="Arial"/>
          <w:b/>
          <w:bCs/>
          <w:i/>
          <w:iCs/>
        </w:rPr>
      </w:pPr>
      <w:r>
        <w:rPr>
          <w:rFonts w:ascii="Helvetica" w:hAnsi="Helvetica" w:cs="Arial"/>
          <w:b/>
          <w:bCs/>
          <w:i/>
          <w:iCs/>
        </w:rPr>
        <w:t xml:space="preserve">TO OUR WEBSITE </w:t>
      </w:r>
    </w:p>
    <w:p w14:paraId="7AF9B4F7" w14:textId="5DF7930E" w:rsidR="008B5C94" w:rsidRPr="00332E18" w:rsidRDefault="00332E18" w:rsidP="00560A49">
      <w:pPr>
        <w:spacing w:after="0"/>
        <w:rPr>
          <w:rFonts w:ascii="Helvetica" w:hAnsi="Helvetica" w:cs="Arial"/>
          <w:b/>
          <w:bCs/>
          <w:i/>
          <w:iCs/>
        </w:rPr>
        <w:sectPr w:rsidR="008B5C94" w:rsidRPr="00332E18" w:rsidSect="006609DA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Helvetica" w:hAnsi="Helvetica" w:cs="Arial"/>
          <w:b/>
          <w:bCs/>
          <w:i/>
          <w:iCs/>
        </w:rPr>
        <w:t>&amp;</w:t>
      </w:r>
      <w:r w:rsidR="00AC6195">
        <w:rPr>
          <w:rFonts w:ascii="Helvetica" w:hAnsi="Helvetica" w:cs="Arial"/>
          <w:b/>
          <w:bCs/>
          <w:i/>
          <w:iCs/>
        </w:rPr>
        <w:t xml:space="preserve"> FUNDRAISING CAMPAIGN</w:t>
      </w:r>
    </w:p>
    <w:p w14:paraId="58A06622" w14:textId="7616D972" w:rsidR="008B5C94" w:rsidRDefault="008B5C94" w:rsidP="00560A49">
      <w:pPr>
        <w:spacing w:after="0"/>
        <w:rPr>
          <w:rFonts w:ascii="Helvetica" w:hAnsi="Helvetica" w:cs="Arial"/>
        </w:rPr>
        <w:sectPr w:rsidR="008B5C94" w:rsidSect="006609DA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40F7390" w14:textId="54A98D52" w:rsidR="006609DA" w:rsidRDefault="006609DA" w:rsidP="00D4366E">
      <w:pPr>
        <w:spacing w:after="0"/>
        <w:rPr>
          <w:rFonts w:ascii="Helvetica" w:hAnsi="Helvetica" w:cs="Arial"/>
          <w:b/>
          <w:bCs/>
        </w:rPr>
        <w:sectPr w:rsidR="006609DA" w:rsidSect="008B5C94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2B1E5FF" w14:textId="06775912" w:rsidR="00DC0B3B" w:rsidRDefault="00DC0B3B" w:rsidP="00560A49">
      <w:pPr>
        <w:spacing w:after="0"/>
        <w:rPr>
          <w:rFonts w:ascii="Helvetica" w:hAnsi="Helvetica" w:cs="Arial"/>
          <w:b/>
          <w:bCs/>
        </w:rPr>
        <w:sectPr w:rsidR="00DC0B3B" w:rsidSect="008B5C94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7C6588EC" w14:textId="77777777" w:rsidR="00ED5022" w:rsidRDefault="00ED5022" w:rsidP="00F12F42">
      <w:pPr>
        <w:spacing w:after="0"/>
        <w:rPr>
          <w:rFonts w:ascii="Helvetica" w:hAnsi="Helvetica"/>
          <w:b/>
          <w:bCs/>
        </w:rPr>
      </w:pPr>
    </w:p>
    <w:sectPr w:rsidR="00ED5022" w:rsidSect="007A3BD0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axCondense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Rastanty Cortez">
    <w:panose1 w:val="02000506000000020003"/>
    <w:charset w:val="4D"/>
    <w:family w:val="auto"/>
    <w:pitch w:val="variable"/>
    <w:sig w:usb0="8000002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86F"/>
    <w:multiLevelType w:val="hybridMultilevel"/>
    <w:tmpl w:val="7D5486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861798"/>
    <w:multiLevelType w:val="hybridMultilevel"/>
    <w:tmpl w:val="CAB87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53362"/>
    <w:multiLevelType w:val="hybridMultilevel"/>
    <w:tmpl w:val="FF646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E1989"/>
    <w:multiLevelType w:val="hybridMultilevel"/>
    <w:tmpl w:val="B6D23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238ED"/>
    <w:multiLevelType w:val="hybridMultilevel"/>
    <w:tmpl w:val="4532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A4524"/>
    <w:multiLevelType w:val="hybridMultilevel"/>
    <w:tmpl w:val="329862E8"/>
    <w:lvl w:ilvl="0" w:tplc="C9B01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3083F"/>
    <w:multiLevelType w:val="hybridMultilevel"/>
    <w:tmpl w:val="276CDDAC"/>
    <w:lvl w:ilvl="0" w:tplc="BBB46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84EF1"/>
    <w:multiLevelType w:val="hybridMultilevel"/>
    <w:tmpl w:val="D7EE8332"/>
    <w:lvl w:ilvl="0" w:tplc="43405D7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64145"/>
    <w:multiLevelType w:val="hybridMultilevel"/>
    <w:tmpl w:val="C30A106C"/>
    <w:lvl w:ilvl="0" w:tplc="03BC9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5497B"/>
    <w:multiLevelType w:val="hybridMultilevel"/>
    <w:tmpl w:val="67185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14155"/>
    <w:multiLevelType w:val="hybridMultilevel"/>
    <w:tmpl w:val="28EA0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674C73"/>
    <w:multiLevelType w:val="hybridMultilevel"/>
    <w:tmpl w:val="1A14B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15A11"/>
    <w:multiLevelType w:val="hybridMultilevel"/>
    <w:tmpl w:val="E5267ED4"/>
    <w:lvl w:ilvl="0" w:tplc="0BD427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E49D0"/>
    <w:multiLevelType w:val="hybridMultilevel"/>
    <w:tmpl w:val="A118A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778109">
    <w:abstractNumId w:val="10"/>
  </w:num>
  <w:num w:numId="2" w16cid:durableId="885027413">
    <w:abstractNumId w:val="5"/>
  </w:num>
  <w:num w:numId="3" w16cid:durableId="160659869">
    <w:abstractNumId w:val="6"/>
  </w:num>
  <w:num w:numId="4" w16cid:durableId="1354263719">
    <w:abstractNumId w:val="8"/>
  </w:num>
  <w:num w:numId="5" w16cid:durableId="1056274046">
    <w:abstractNumId w:val="12"/>
  </w:num>
  <w:num w:numId="6" w16cid:durableId="1236281310">
    <w:abstractNumId w:val="4"/>
  </w:num>
  <w:num w:numId="7" w16cid:durableId="658658369">
    <w:abstractNumId w:val="0"/>
  </w:num>
  <w:num w:numId="8" w16cid:durableId="1312950656">
    <w:abstractNumId w:val="3"/>
  </w:num>
  <w:num w:numId="9" w16cid:durableId="2095399415">
    <w:abstractNumId w:val="13"/>
  </w:num>
  <w:num w:numId="10" w16cid:durableId="1440568274">
    <w:abstractNumId w:val="11"/>
  </w:num>
  <w:num w:numId="11" w16cid:durableId="1918518196">
    <w:abstractNumId w:val="7"/>
  </w:num>
  <w:num w:numId="12" w16cid:durableId="1761566136">
    <w:abstractNumId w:val="1"/>
  </w:num>
  <w:num w:numId="13" w16cid:durableId="1599290872">
    <w:abstractNumId w:val="2"/>
  </w:num>
  <w:num w:numId="14" w16cid:durableId="15656059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66"/>
    <w:rsid w:val="00003AD6"/>
    <w:rsid w:val="00015722"/>
    <w:rsid w:val="00016062"/>
    <w:rsid w:val="000324BE"/>
    <w:rsid w:val="00065209"/>
    <w:rsid w:val="00091CCA"/>
    <w:rsid w:val="000A1838"/>
    <w:rsid w:val="000B409D"/>
    <w:rsid w:val="000B7A6F"/>
    <w:rsid w:val="000C3B06"/>
    <w:rsid w:val="000D5E1E"/>
    <w:rsid w:val="000E2ADF"/>
    <w:rsid w:val="00104DA2"/>
    <w:rsid w:val="00105177"/>
    <w:rsid w:val="00130750"/>
    <w:rsid w:val="001323EC"/>
    <w:rsid w:val="0013797B"/>
    <w:rsid w:val="00137980"/>
    <w:rsid w:val="00170078"/>
    <w:rsid w:val="0017108C"/>
    <w:rsid w:val="001775F0"/>
    <w:rsid w:val="00196307"/>
    <w:rsid w:val="001966AA"/>
    <w:rsid w:val="001C1514"/>
    <w:rsid w:val="001D4C43"/>
    <w:rsid w:val="00217D7A"/>
    <w:rsid w:val="00222DE8"/>
    <w:rsid w:val="00231C15"/>
    <w:rsid w:val="002416DE"/>
    <w:rsid w:val="0024471C"/>
    <w:rsid w:val="00254C6F"/>
    <w:rsid w:val="0026020D"/>
    <w:rsid w:val="00271199"/>
    <w:rsid w:val="002A127D"/>
    <w:rsid w:val="002A3D2B"/>
    <w:rsid w:val="002B7D63"/>
    <w:rsid w:val="002C1EE0"/>
    <w:rsid w:val="002C74EB"/>
    <w:rsid w:val="002D6172"/>
    <w:rsid w:val="002D7514"/>
    <w:rsid w:val="00303BEE"/>
    <w:rsid w:val="00306C53"/>
    <w:rsid w:val="003106F7"/>
    <w:rsid w:val="0032177B"/>
    <w:rsid w:val="00332E18"/>
    <w:rsid w:val="003426FA"/>
    <w:rsid w:val="003520CA"/>
    <w:rsid w:val="003975FF"/>
    <w:rsid w:val="003A1752"/>
    <w:rsid w:val="003A1BF5"/>
    <w:rsid w:val="003B1541"/>
    <w:rsid w:val="003B7D5A"/>
    <w:rsid w:val="003D3407"/>
    <w:rsid w:val="003D3499"/>
    <w:rsid w:val="003E0C76"/>
    <w:rsid w:val="00403C1F"/>
    <w:rsid w:val="00405339"/>
    <w:rsid w:val="00407B9A"/>
    <w:rsid w:val="00462366"/>
    <w:rsid w:val="004627AC"/>
    <w:rsid w:val="00487B71"/>
    <w:rsid w:val="004962FC"/>
    <w:rsid w:val="004A7F89"/>
    <w:rsid w:val="004B017A"/>
    <w:rsid w:val="004C41B4"/>
    <w:rsid w:val="004D3D68"/>
    <w:rsid w:val="004D6F3B"/>
    <w:rsid w:val="004E5BD4"/>
    <w:rsid w:val="005233A1"/>
    <w:rsid w:val="00531AF5"/>
    <w:rsid w:val="005576A7"/>
    <w:rsid w:val="00560A49"/>
    <w:rsid w:val="00561975"/>
    <w:rsid w:val="0058268D"/>
    <w:rsid w:val="00591E2D"/>
    <w:rsid w:val="005973DD"/>
    <w:rsid w:val="005D1483"/>
    <w:rsid w:val="005E51EC"/>
    <w:rsid w:val="006006FB"/>
    <w:rsid w:val="00610CF2"/>
    <w:rsid w:val="00611CCD"/>
    <w:rsid w:val="00623E64"/>
    <w:rsid w:val="006272F1"/>
    <w:rsid w:val="00635186"/>
    <w:rsid w:val="00635A32"/>
    <w:rsid w:val="00643019"/>
    <w:rsid w:val="0065252A"/>
    <w:rsid w:val="006609DA"/>
    <w:rsid w:val="00665A2B"/>
    <w:rsid w:val="006728CD"/>
    <w:rsid w:val="006754F4"/>
    <w:rsid w:val="00676D29"/>
    <w:rsid w:val="006826A0"/>
    <w:rsid w:val="00687154"/>
    <w:rsid w:val="00690524"/>
    <w:rsid w:val="0069255E"/>
    <w:rsid w:val="006C2236"/>
    <w:rsid w:val="006C258F"/>
    <w:rsid w:val="006C3F85"/>
    <w:rsid w:val="006C45B0"/>
    <w:rsid w:val="006C48A5"/>
    <w:rsid w:val="006D408D"/>
    <w:rsid w:val="006E5D55"/>
    <w:rsid w:val="006E7021"/>
    <w:rsid w:val="006E7D59"/>
    <w:rsid w:val="006F37DC"/>
    <w:rsid w:val="006F4534"/>
    <w:rsid w:val="006F7A66"/>
    <w:rsid w:val="007331C4"/>
    <w:rsid w:val="00744F96"/>
    <w:rsid w:val="00753028"/>
    <w:rsid w:val="00761061"/>
    <w:rsid w:val="0076178E"/>
    <w:rsid w:val="00761BC4"/>
    <w:rsid w:val="0077686F"/>
    <w:rsid w:val="00786EAA"/>
    <w:rsid w:val="00790DC5"/>
    <w:rsid w:val="007A3BD0"/>
    <w:rsid w:val="007A4487"/>
    <w:rsid w:val="007A5527"/>
    <w:rsid w:val="007A7532"/>
    <w:rsid w:val="007B0BD0"/>
    <w:rsid w:val="007C124A"/>
    <w:rsid w:val="007C2B74"/>
    <w:rsid w:val="007D2088"/>
    <w:rsid w:val="007D6CA6"/>
    <w:rsid w:val="007D72BF"/>
    <w:rsid w:val="00855E9A"/>
    <w:rsid w:val="00860F2C"/>
    <w:rsid w:val="00865AC2"/>
    <w:rsid w:val="00891099"/>
    <w:rsid w:val="0089600C"/>
    <w:rsid w:val="00897EB8"/>
    <w:rsid w:val="008A4A49"/>
    <w:rsid w:val="008A54CC"/>
    <w:rsid w:val="008B32BF"/>
    <w:rsid w:val="008B5C94"/>
    <w:rsid w:val="008C0081"/>
    <w:rsid w:val="008C0A9E"/>
    <w:rsid w:val="008C50CA"/>
    <w:rsid w:val="008C6674"/>
    <w:rsid w:val="008D59EE"/>
    <w:rsid w:val="008E6666"/>
    <w:rsid w:val="00907D01"/>
    <w:rsid w:val="00942442"/>
    <w:rsid w:val="009453EC"/>
    <w:rsid w:val="00952150"/>
    <w:rsid w:val="0098276B"/>
    <w:rsid w:val="0098418A"/>
    <w:rsid w:val="009957F7"/>
    <w:rsid w:val="009A1312"/>
    <w:rsid w:val="009C4426"/>
    <w:rsid w:val="009C4BBD"/>
    <w:rsid w:val="00A0400D"/>
    <w:rsid w:val="00A10D1C"/>
    <w:rsid w:val="00A113A2"/>
    <w:rsid w:val="00A113E6"/>
    <w:rsid w:val="00A43D13"/>
    <w:rsid w:val="00A51F73"/>
    <w:rsid w:val="00A53007"/>
    <w:rsid w:val="00A64FC9"/>
    <w:rsid w:val="00A670CF"/>
    <w:rsid w:val="00A702C7"/>
    <w:rsid w:val="00A71D61"/>
    <w:rsid w:val="00A80D79"/>
    <w:rsid w:val="00A8635C"/>
    <w:rsid w:val="00AA0BAD"/>
    <w:rsid w:val="00AC6195"/>
    <w:rsid w:val="00AC67D5"/>
    <w:rsid w:val="00AD21C0"/>
    <w:rsid w:val="00AF056A"/>
    <w:rsid w:val="00AF26E6"/>
    <w:rsid w:val="00B05515"/>
    <w:rsid w:val="00B12782"/>
    <w:rsid w:val="00B12CD3"/>
    <w:rsid w:val="00B16A63"/>
    <w:rsid w:val="00B70024"/>
    <w:rsid w:val="00B729A9"/>
    <w:rsid w:val="00B74454"/>
    <w:rsid w:val="00B8122E"/>
    <w:rsid w:val="00B83F46"/>
    <w:rsid w:val="00B90155"/>
    <w:rsid w:val="00B96E85"/>
    <w:rsid w:val="00BB49A1"/>
    <w:rsid w:val="00BC08E1"/>
    <w:rsid w:val="00BC314B"/>
    <w:rsid w:val="00BC4904"/>
    <w:rsid w:val="00BD2079"/>
    <w:rsid w:val="00BF1066"/>
    <w:rsid w:val="00BF18D5"/>
    <w:rsid w:val="00BF1F4F"/>
    <w:rsid w:val="00C02DDA"/>
    <w:rsid w:val="00C060AD"/>
    <w:rsid w:val="00C33B8B"/>
    <w:rsid w:val="00C3460B"/>
    <w:rsid w:val="00C419DF"/>
    <w:rsid w:val="00C4236A"/>
    <w:rsid w:val="00C64FC1"/>
    <w:rsid w:val="00C8416B"/>
    <w:rsid w:val="00C844EB"/>
    <w:rsid w:val="00C9494F"/>
    <w:rsid w:val="00CD2B5E"/>
    <w:rsid w:val="00CE283E"/>
    <w:rsid w:val="00CF0563"/>
    <w:rsid w:val="00CF2B5B"/>
    <w:rsid w:val="00D01110"/>
    <w:rsid w:val="00D01B41"/>
    <w:rsid w:val="00D11DD9"/>
    <w:rsid w:val="00D120A0"/>
    <w:rsid w:val="00D4366E"/>
    <w:rsid w:val="00D4543C"/>
    <w:rsid w:val="00D50B1F"/>
    <w:rsid w:val="00D52CA4"/>
    <w:rsid w:val="00D57BD4"/>
    <w:rsid w:val="00D61B0B"/>
    <w:rsid w:val="00D6235B"/>
    <w:rsid w:val="00D71B8A"/>
    <w:rsid w:val="00D759A3"/>
    <w:rsid w:val="00D91EF7"/>
    <w:rsid w:val="00DA58B4"/>
    <w:rsid w:val="00DC00A3"/>
    <w:rsid w:val="00DC0B3B"/>
    <w:rsid w:val="00DD1D41"/>
    <w:rsid w:val="00DE2CC4"/>
    <w:rsid w:val="00DF427E"/>
    <w:rsid w:val="00DF44A3"/>
    <w:rsid w:val="00E00679"/>
    <w:rsid w:val="00E143D1"/>
    <w:rsid w:val="00E30751"/>
    <w:rsid w:val="00E346CB"/>
    <w:rsid w:val="00E3670D"/>
    <w:rsid w:val="00E37A19"/>
    <w:rsid w:val="00E552BC"/>
    <w:rsid w:val="00E5542E"/>
    <w:rsid w:val="00E72B66"/>
    <w:rsid w:val="00E95928"/>
    <w:rsid w:val="00EA5AB6"/>
    <w:rsid w:val="00EA5D77"/>
    <w:rsid w:val="00EB1EE0"/>
    <w:rsid w:val="00ED3213"/>
    <w:rsid w:val="00ED5022"/>
    <w:rsid w:val="00EE7E6F"/>
    <w:rsid w:val="00F000B4"/>
    <w:rsid w:val="00F02D0B"/>
    <w:rsid w:val="00F0499B"/>
    <w:rsid w:val="00F10539"/>
    <w:rsid w:val="00F12F42"/>
    <w:rsid w:val="00F136E7"/>
    <w:rsid w:val="00F2383B"/>
    <w:rsid w:val="00F3316E"/>
    <w:rsid w:val="00F43421"/>
    <w:rsid w:val="00F541E7"/>
    <w:rsid w:val="00F80BD5"/>
    <w:rsid w:val="00F95F52"/>
    <w:rsid w:val="00FA4AEC"/>
    <w:rsid w:val="00FB2110"/>
    <w:rsid w:val="00FB2F1E"/>
    <w:rsid w:val="00FB3C72"/>
    <w:rsid w:val="00FC7297"/>
    <w:rsid w:val="00FE12C3"/>
    <w:rsid w:val="00FE1869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78787"/>
  <w15:chartTrackingRefBased/>
  <w15:docId w15:val="{057E4745-050A-9245-A483-0DF77C46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E0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86E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6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6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4BBD"/>
    <w:pPr>
      <w:ind w:left="720"/>
      <w:contextualSpacing/>
    </w:pPr>
  </w:style>
  <w:style w:type="table" w:styleId="TableGrid">
    <w:name w:val="Table Grid"/>
    <w:basedOn w:val="TableNormal"/>
    <w:uiPriority w:val="39"/>
    <w:rsid w:val="009C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966AA"/>
    <w:rPr>
      <w:color w:val="954F72" w:themeColor="followedHyperlink"/>
      <w:u w:val="single"/>
    </w:rPr>
  </w:style>
  <w:style w:type="character" w:customStyle="1" w:styleId="textarea">
    <w:name w:val="textarea"/>
    <w:basedOn w:val="DefaultParagraphFont"/>
    <w:rsid w:val="00AF26E6"/>
  </w:style>
  <w:style w:type="character" w:customStyle="1" w:styleId="Heading1Char">
    <w:name w:val="Heading 1 Char"/>
    <w:basedOn w:val="DefaultParagraphFont"/>
    <w:link w:val="Heading1"/>
    <w:uiPriority w:val="9"/>
    <w:rsid w:val="00786EA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productmetaprice">
    <w:name w:val="productmeta__price"/>
    <w:basedOn w:val="DefaultParagraphFont"/>
    <w:rsid w:val="00786EAA"/>
  </w:style>
  <w:style w:type="character" w:customStyle="1" w:styleId="productmetaskunumber">
    <w:name w:val="productmeta__skunumber"/>
    <w:basedOn w:val="DefaultParagraphFont"/>
    <w:rsid w:val="00786EAA"/>
  </w:style>
  <w:style w:type="paragraph" w:customStyle="1" w:styleId="productmetasku">
    <w:name w:val="productmeta__sku"/>
    <w:basedOn w:val="Normal"/>
    <w:rsid w:val="0078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F02D0B"/>
    <w:pPr>
      <w:spacing w:after="0" w:line="240" w:lineRule="auto"/>
    </w:pPr>
    <w:rPr>
      <w:rFonts w:ascii="PMingLiU" w:eastAsia="PMingLiU" w:hAnsi="PMingLiU" w:cs="PMingLiU"/>
      <w:sz w:val="24"/>
      <w:szCs w:val="24"/>
      <w:lang w:val="en-GB" w:eastAsia="zh-TW"/>
    </w:rPr>
  </w:style>
  <w:style w:type="paragraph" w:customStyle="1" w:styleId="Default">
    <w:name w:val="Default"/>
    <w:rsid w:val="00C844EB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sensory-people.co.uk/get-in-touch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terventionarchitecture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sensory-people.co.uk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0B682-DC10-483D-961A-96CC831F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Goudie</dc:creator>
  <cp:keywords/>
  <dc:description/>
  <cp:lastModifiedBy>Sarah Goudie</cp:lastModifiedBy>
  <cp:revision>2</cp:revision>
  <cp:lastPrinted>2026-05-20T10:04:00Z</cp:lastPrinted>
  <dcterms:created xsi:type="dcterms:W3CDTF">2026-06-12T12:56:00Z</dcterms:created>
  <dcterms:modified xsi:type="dcterms:W3CDTF">2026-06-12T12:56:00Z</dcterms:modified>
</cp:coreProperties>
</file>